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6FA" w:rsidRPr="000F1D27" w:rsidRDefault="008736FA" w:rsidP="000F1D27">
      <w:pPr>
        <w:jc w:val="center"/>
        <w:rPr>
          <w:b/>
          <w:sz w:val="24"/>
          <w:szCs w:val="24"/>
        </w:rPr>
      </w:pPr>
      <w:r w:rsidRPr="000F1D27">
        <w:rPr>
          <w:b/>
          <w:sz w:val="24"/>
          <w:szCs w:val="24"/>
        </w:rPr>
        <w:t>Customs Clearance / GST Principal and Agent Agreement</w:t>
      </w:r>
    </w:p>
    <w:p w:rsidR="008736FA" w:rsidRPr="008736FA" w:rsidRDefault="008736FA" w:rsidP="00C7549A">
      <w:pPr>
        <w:jc w:val="left"/>
        <w:rPr>
          <w:sz w:val="20"/>
          <w:szCs w:val="20"/>
        </w:rPr>
      </w:pPr>
    </w:p>
    <w:p w:rsidR="008736FA" w:rsidRPr="008736FA" w:rsidRDefault="008736FA" w:rsidP="00C7549A">
      <w:pPr>
        <w:jc w:val="left"/>
        <w:rPr>
          <w:sz w:val="20"/>
          <w:szCs w:val="20"/>
        </w:rPr>
      </w:pPr>
      <w:r w:rsidRPr="008736FA">
        <w:rPr>
          <w:sz w:val="20"/>
          <w:szCs w:val="20"/>
        </w:rPr>
        <w:t>This agreement is entered into this</w:t>
      </w:r>
      <w:r w:rsidR="00617613">
        <w:rPr>
          <w:sz w:val="20"/>
          <w:szCs w:val="20"/>
        </w:rPr>
        <w:t xml:space="preserve"> _____ </w:t>
      </w:r>
      <w:r w:rsidRPr="008736FA">
        <w:rPr>
          <w:sz w:val="20"/>
          <w:szCs w:val="20"/>
        </w:rPr>
        <w:t>day of</w:t>
      </w:r>
      <w:r w:rsidR="00617613">
        <w:rPr>
          <w:sz w:val="20"/>
          <w:szCs w:val="20"/>
        </w:rPr>
        <w:t xml:space="preserve"> _____ </w:t>
      </w:r>
      <w:r w:rsidRPr="008736FA">
        <w:rPr>
          <w:sz w:val="20"/>
          <w:szCs w:val="20"/>
        </w:rPr>
        <w:t>, in the year of</w:t>
      </w:r>
      <w:r w:rsidR="00617613">
        <w:rPr>
          <w:sz w:val="20"/>
          <w:szCs w:val="20"/>
        </w:rPr>
        <w:t xml:space="preserve"> ____ </w:t>
      </w:r>
      <w:r w:rsidRPr="008736FA">
        <w:rPr>
          <w:sz w:val="20"/>
          <w:szCs w:val="20"/>
        </w:rPr>
        <w:t>, by and between</w:t>
      </w:r>
      <w:r w:rsidR="00617613">
        <w:rPr>
          <w:sz w:val="20"/>
          <w:szCs w:val="20"/>
        </w:rPr>
        <w:t xml:space="preserve"> ________________________ </w:t>
      </w:r>
      <w:r w:rsidRPr="008736FA">
        <w:rPr>
          <w:sz w:val="20"/>
          <w:szCs w:val="20"/>
        </w:rPr>
        <w:t xml:space="preserve">, and its subsidiaries and divisions, details of which are following (hereinafter “Client”),and </w:t>
      </w:r>
      <w:proofErr w:type="spellStart"/>
      <w:r w:rsidRPr="008736FA">
        <w:rPr>
          <w:sz w:val="20"/>
          <w:szCs w:val="20"/>
        </w:rPr>
        <w:t>Fleetland</w:t>
      </w:r>
      <w:proofErr w:type="spellEnd"/>
      <w:r w:rsidRPr="008736FA">
        <w:rPr>
          <w:sz w:val="20"/>
          <w:szCs w:val="20"/>
        </w:rPr>
        <w:t xml:space="preserve"> Logistics Pty Ltd ABN: 14 168 428 895 and its subsidiaries and affiliates (hereinafter “FLE”).</w:t>
      </w:r>
    </w:p>
    <w:tbl>
      <w:tblPr>
        <w:tblStyle w:val="af3"/>
        <w:tblW w:w="0" w:type="auto"/>
        <w:tblLook w:val="04A0"/>
      </w:tblPr>
      <w:tblGrid>
        <w:gridCol w:w="1127"/>
        <w:gridCol w:w="3147"/>
        <w:gridCol w:w="1504"/>
        <w:gridCol w:w="620"/>
        <w:gridCol w:w="2124"/>
      </w:tblGrid>
      <w:tr w:rsidR="008736FA" w:rsidRPr="00617613" w:rsidTr="008736FA">
        <w:tc>
          <w:tcPr>
            <w:tcW w:w="1127" w:type="dxa"/>
          </w:tcPr>
          <w:p w:rsidR="008736FA" w:rsidRPr="00617613" w:rsidRDefault="008736FA" w:rsidP="00C7549A">
            <w:pPr>
              <w:jc w:val="left"/>
              <w:rPr>
                <w:color w:val="C00000"/>
                <w:sz w:val="20"/>
                <w:szCs w:val="20"/>
              </w:rPr>
            </w:pPr>
            <w:r w:rsidRPr="00617613">
              <w:rPr>
                <w:color w:val="C00000"/>
                <w:sz w:val="20"/>
                <w:szCs w:val="20"/>
              </w:rPr>
              <w:t>IMPORTER</w:t>
            </w:r>
          </w:p>
        </w:tc>
        <w:tc>
          <w:tcPr>
            <w:tcW w:w="4651" w:type="dxa"/>
            <w:gridSpan w:val="2"/>
          </w:tcPr>
          <w:p w:rsidR="008736FA" w:rsidRPr="00617613" w:rsidRDefault="008736FA" w:rsidP="00C7549A">
            <w:pPr>
              <w:jc w:val="left"/>
              <w:rPr>
                <w:color w:val="C00000"/>
                <w:sz w:val="20"/>
                <w:szCs w:val="20"/>
              </w:rPr>
            </w:pPr>
          </w:p>
        </w:tc>
        <w:tc>
          <w:tcPr>
            <w:tcW w:w="620" w:type="dxa"/>
          </w:tcPr>
          <w:p w:rsidR="008736FA" w:rsidRPr="00617613" w:rsidRDefault="008736FA" w:rsidP="00C7549A">
            <w:pPr>
              <w:jc w:val="left"/>
              <w:rPr>
                <w:color w:val="C00000"/>
                <w:sz w:val="20"/>
                <w:szCs w:val="20"/>
              </w:rPr>
            </w:pPr>
            <w:r w:rsidRPr="00617613">
              <w:rPr>
                <w:color w:val="C00000"/>
                <w:sz w:val="20"/>
                <w:szCs w:val="20"/>
              </w:rPr>
              <w:t>ABN</w:t>
            </w:r>
          </w:p>
        </w:tc>
        <w:tc>
          <w:tcPr>
            <w:tcW w:w="2124" w:type="dxa"/>
          </w:tcPr>
          <w:p w:rsidR="008736FA" w:rsidRPr="00617613" w:rsidRDefault="008736FA" w:rsidP="00C7549A">
            <w:pPr>
              <w:jc w:val="left"/>
              <w:rPr>
                <w:color w:val="C00000"/>
                <w:sz w:val="20"/>
                <w:szCs w:val="20"/>
              </w:rPr>
            </w:pPr>
          </w:p>
        </w:tc>
      </w:tr>
      <w:tr w:rsidR="008736FA" w:rsidRPr="00617613" w:rsidTr="008736FA">
        <w:tc>
          <w:tcPr>
            <w:tcW w:w="1127" w:type="dxa"/>
          </w:tcPr>
          <w:p w:rsidR="008736FA" w:rsidRPr="00617613" w:rsidRDefault="008736FA" w:rsidP="00C7549A">
            <w:pPr>
              <w:jc w:val="left"/>
              <w:rPr>
                <w:color w:val="C00000"/>
                <w:sz w:val="20"/>
                <w:szCs w:val="20"/>
              </w:rPr>
            </w:pPr>
            <w:r w:rsidRPr="00617613">
              <w:rPr>
                <w:color w:val="C00000"/>
                <w:sz w:val="20"/>
                <w:szCs w:val="20"/>
              </w:rPr>
              <w:t>OWNER</w:t>
            </w:r>
          </w:p>
        </w:tc>
        <w:tc>
          <w:tcPr>
            <w:tcW w:w="4651" w:type="dxa"/>
            <w:gridSpan w:val="2"/>
          </w:tcPr>
          <w:p w:rsidR="008736FA" w:rsidRPr="00617613" w:rsidRDefault="008736FA" w:rsidP="00C7549A">
            <w:pPr>
              <w:jc w:val="left"/>
              <w:rPr>
                <w:color w:val="C00000"/>
                <w:sz w:val="20"/>
                <w:szCs w:val="20"/>
              </w:rPr>
            </w:pPr>
          </w:p>
        </w:tc>
        <w:tc>
          <w:tcPr>
            <w:tcW w:w="620" w:type="dxa"/>
          </w:tcPr>
          <w:p w:rsidR="008736FA" w:rsidRPr="00617613" w:rsidRDefault="008736FA" w:rsidP="00C7549A">
            <w:pPr>
              <w:jc w:val="left"/>
              <w:rPr>
                <w:color w:val="C00000"/>
                <w:sz w:val="20"/>
                <w:szCs w:val="20"/>
              </w:rPr>
            </w:pPr>
            <w:r w:rsidRPr="00617613">
              <w:rPr>
                <w:color w:val="C00000"/>
                <w:sz w:val="20"/>
                <w:szCs w:val="20"/>
              </w:rPr>
              <w:t>ABN</w:t>
            </w:r>
          </w:p>
        </w:tc>
        <w:tc>
          <w:tcPr>
            <w:tcW w:w="2124" w:type="dxa"/>
          </w:tcPr>
          <w:p w:rsidR="008736FA" w:rsidRPr="00617613" w:rsidRDefault="008736FA" w:rsidP="00C7549A">
            <w:pPr>
              <w:jc w:val="left"/>
              <w:rPr>
                <w:color w:val="C00000"/>
                <w:sz w:val="20"/>
                <w:szCs w:val="20"/>
              </w:rPr>
            </w:pPr>
          </w:p>
        </w:tc>
      </w:tr>
      <w:tr w:rsidR="008736FA" w:rsidRPr="00617613" w:rsidTr="008736FA">
        <w:tc>
          <w:tcPr>
            <w:tcW w:w="1127" w:type="dxa"/>
          </w:tcPr>
          <w:p w:rsidR="008736FA" w:rsidRPr="00617613" w:rsidRDefault="008736FA" w:rsidP="00C7549A">
            <w:pPr>
              <w:jc w:val="left"/>
              <w:rPr>
                <w:color w:val="C00000"/>
                <w:sz w:val="20"/>
                <w:szCs w:val="20"/>
              </w:rPr>
            </w:pPr>
            <w:r w:rsidRPr="00617613">
              <w:rPr>
                <w:color w:val="C00000"/>
                <w:sz w:val="20"/>
                <w:szCs w:val="20"/>
              </w:rPr>
              <w:t>Address</w:t>
            </w:r>
          </w:p>
        </w:tc>
        <w:tc>
          <w:tcPr>
            <w:tcW w:w="7395" w:type="dxa"/>
            <w:gridSpan w:val="4"/>
          </w:tcPr>
          <w:p w:rsidR="008736FA" w:rsidRPr="00617613" w:rsidRDefault="008736FA" w:rsidP="00C7549A">
            <w:pPr>
              <w:jc w:val="left"/>
              <w:rPr>
                <w:color w:val="C00000"/>
                <w:sz w:val="20"/>
                <w:szCs w:val="20"/>
              </w:rPr>
            </w:pPr>
          </w:p>
        </w:tc>
      </w:tr>
      <w:tr w:rsidR="008736FA" w:rsidRPr="00617613" w:rsidTr="008736FA">
        <w:tc>
          <w:tcPr>
            <w:tcW w:w="1127" w:type="dxa"/>
          </w:tcPr>
          <w:p w:rsidR="008736FA" w:rsidRPr="00617613" w:rsidRDefault="008736FA" w:rsidP="00C7549A">
            <w:pPr>
              <w:jc w:val="left"/>
              <w:rPr>
                <w:color w:val="C00000"/>
                <w:sz w:val="20"/>
                <w:szCs w:val="20"/>
              </w:rPr>
            </w:pPr>
            <w:r w:rsidRPr="00617613">
              <w:rPr>
                <w:color w:val="C00000"/>
                <w:sz w:val="20"/>
                <w:szCs w:val="20"/>
              </w:rPr>
              <w:t>Phone</w:t>
            </w:r>
          </w:p>
        </w:tc>
        <w:tc>
          <w:tcPr>
            <w:tcW w:w="3147" w:type="dxa"/>
          </w:tcPr>
          <w:p w:rsidR="008736FA" w:rsidRPr="00617613" w:rsidRDefault="008736FA" w:rsidP="00C7549A">
            <w:pPr>
              <w:jc w:val="left"/>
              <w:rPr>
                <w:color w:val="C00000"/>
                <w:sz w:val="20"/>
                <w:szCs w:val="20"/>
              </w:rPr>
            </w:pPr>
          </w:p>
        </w:tc>
        <w:tc>
          <w:tcPr>
            <w:tcW w:w="2124" w:type="dxa"/>
            <w:gridSpan w:val="2"/>
          </w:tcPr>
          <w:p w:rsidR="008736FA" w:rsidRPr="00617613" w:rsidRDefault="008736FA" w:rsidP="00C7549A">
            <w:pPr>
              <w:jc w:val="left"/>
              <w:rPr>
                <w:color w:val="C00000"/>
                <w:sz w:val="20"/>
                <w:szCs w:val="20"/>
              </w:rPr>
            </w:pPr>
            <w:r w:rsidRPr="00617613">
              <w:rPr>
                <w:color w:val="C00000"/>
                <w:sz w:val="20"/>
                <w:szCs w:val="20"/>
              </w:rPr>
              <w:t>Facsimile</w:t>
            </w:r>
          </w:p>
        </w:tc>
        <w:tc>
          <w:tcPr>
            <w:tcW w:w="2124" w:type="dxa"/>
          </w:tcPr>
          <w:p w:rsidR="008736FA" w:rsidRPr="00617613" w:rsidRDefault="008736FA" w:rsidP="00C7549A">
            <w:pPr>
              <w:jc w:val="left"/>
              <w:rPr>
                <w:color w:val="C00000"/>
                <w:sz w:val="20"/>
                <w:szCs w:val="20"/>
              </w:rPr>
            </w:pPr>
          </w:p>
        </w:tc>
      </w:tr>
      <w:tr w:rsidR="008736FA" w:rsidRPr="00617613" w:rsidTr="008736FA">
        <w:tc>
          <w:tcPr>
            <w:tcW w:w="1127" w:type="dxa"/>
          </w:tcPr>
          <w:p w:rsidR="008736FA" w:rsidRPr="00617613" w:rsidRDefault="008736FA" w:rsidP="00C7549A">
            <w:pPr>
              <w:jc w:val="left"/>
              <w:rPr>
                <w:color w:val="C00000"/>
                <w:sz w:val="20"/>
                <w:szCs w:val="20"/>
              </w:rPr>
            </w:pPr>
            <w:r w:rsidRPr="00617613">
              <w:rPr>
                <w:color w:val="C00000"/>
                <w:sz w:val="20"/>
                <w:szCs w:val="20"/>
              </w:rPr>
              <w:t>Email</w:t>
            </w:r>
          </w:p>
        </w:tc>
        <w:tc>
          <w:tcPr>
            <w:tcW w:w="3147" w:type="dxa"/>
          </w:tcPr>
          <w:p w:rsidR="008736FA" w:rsidRPr="00617613" w:rsidRDefault="008736FA" w:rsidP="00C7549A">
            <w:pPr>
              <w:jc w:val="left"/>
              <w:rPr>
                <w:color w:val="C00000"/>
                <w:sz w:val="20"/>
                <w:szCs w:val="20"/>
              </w:rPr>
            </w:pPr>
          </w:p>
        </w:tc>
        <w:tc>
          <w:tcPr>
            <w:tcW w:w="2124" w:type="dxa"/>
            <w:gridSpan w:val="2"/>
          </w:tcPr>
          <w:p w:rsidR="008736FA" w:rsidRPr="00617613" w:rsidRDefault="008736FA" w:rsidP="00C7549A">
            <w:pPr>
              <w:jc w:val="left"/>
              <w:rPr>
                <w:color w:val="C00000"/>
                <w:sz w:val="20"/>
                <w:szCs w:val="20"/>
              </w:rPr>
            </w:pPr>
            <w:r w:rsidRPr="00617613">
              <w:rPr>
                <w:color w:val="C00000"/>
                <w:sz w:val="20"/>
                <w:szCs w:val="20"/>
              </w:rPr>
              <w:t>Website</w:t>
            </w:r>
          </w:p>
        </w:tc>
        <w:tc>
          <w:tcPr>
            <w:tcW w:w="2124" w:type="dxa"/>
          </w:tcPr>
          <w:p w:rsidR="008736FA" w:rsidRPr="00617613" w:rsidRDefault="008736FA" w:rsidP="00C7549A">
            <w:pPr>
              <w:jc w:val="left"/>
              <w:rPr>
                <w:color w:val="C00000"/>
                <w:sz w:val="20"/>
                <w:szCs w:val="20"/>
              </w:rPr>
            </w:pPr>
          </w:p>
        </w:tc>
      </w:tr>
    </w:tbl>
    <w:p w:rsidR="008736FA" w:rsidRPr="00C7549A" w:rsidRDefault="008736FA" w:rsidP="00C7549A">
      <w:pPr>
        <w:pStyle w:val="a9"/>
        <w:numPr>
          <w:ilvl w:val="0"/>
          <w:numId w:val="4"/>
        </w:numPr>
        <w:ind w:firstLineChars="0"/>
        <w:jc w:val="left"/>
        <w:rPr>
          <w:b/>
          <w:sz w:val="20"/>
          <w:szCs w:val="20"/>
        </w:rPr>
      </w:pPr>
      <w:r w:rsidRPr="00C7549A">
        <w:rPr>
          <w:b/>
          <w:sz w:val="20"/>
          <w:szCs w:val="20"/>
        </w:rPr>
        <w:t>Customs Clearance Authority (Australian Customs Act 1901, sections 181 &amp; 182 respectively).</w:t>
      </w:r>
    </w:p>
    <w:p w:rsidR="008736FA" w:rsidRPr="000F1D27" w:rsidRDefault="008736FA" w:rsidP="00C7549A">
      <w:pPr>
        <w:jc w:val="left"/>
        <w:rPr>
          <w:sz w:val="16"/>
          <w:szCs w:val="16"/>
        </w:rPr>
      </w:pPr>
    </w:p>
    <w:p w:rsidR="008736FA" w:rsidRPr="000F1D27" w:rsidRDefault="008736FA" w:rsidP="00C7549A">
      <w:pPr>
        <w:jc w:val="left"/>
        <w:rPr>
          <w:sz w:val="16"/>
          <w:szCs w:val="16"/>
        </w:rPr>
      </w:pPr>
      <w:r w:rsidRPr="000F1D27">
        <w:rPr>
          <w:sz w:val="16"/>
          <w:szCs w:val="16"/>
        </w:rPr>
        <w:t xml:space="preserve">We hereby appoint and </w:t>
      </w:r>
      <w:proofErr w:type="spellStart"/>
      <w:r w:rsidRPr="000F1D27">
        <w:rPr>
          <w:sz w:val="16"/>
          <w:szCs w:val="16"/>
        </w:rPr>
        <w:t>authorise</w:t>
      </w:r>
      <w:proofErr w:type="spellEnd"/>
      <w:r w:rsidRPr="000F1D27">
        <w:rPr>
          <w:sz w:val="16"/>
          <w:szCs w:val="16"/>
        </w:rPr>
        <w:t xml:space="preserve"> </w:t>
      </w:r>
      <w:proofErr w:type="spellStart"/>
      <w:r w:rsidRPr="000F1D27">
        <w:rPr>
          <w:sz w:val="16"/>
          <w:szCs w:val="16"/>
        </w:rPr>
        <w:t>Fleetland</w:t>
      </w:r>
      <w:proofErr w:type="spellEnd"/>
      <w:r w:rsidRPr="000F1D27">
        <w:rPr>
          <w:sz w:val="16"/>
          <w:szCs w:val="16"/>
        </w:rPr>
        <w:t xml:space="preserve"> Logistics Pty Ltd, nominated Customs Broker Shield Customs and Transport </w:t>
      </w:r>
      <w:proofErr w:type="spellStart"/>
      <w:r w:rsidRPr="000F1D27">
        <w:rPr>
          <w:sz w:val="16"/>
          <w:szCs w:val="16"/>
        </w:rPr>
        <w:t>Licence</w:t>
      </w:r>
      <w:proofErr w:type="spellEnd"/>
      <w:r w:rsidRPr="000F1D27">
        <w:rPr>
          <w:sz w:val="16"/>
          <w:szCs w:val="16"/>
        </w:rPr>
        <w:t xml:space="preserve"> No. 03844S, which shall include any officer, director or employee of such company, to act as our customs clearance agent in respect to our consignments arriving at any air or sea port in Australia (individually “a Port”) and for that purpose, to make such statements or declarations (whether in our name or not) and to incur such disbursements, costs, expenses and charges and to do all such other things as </w:t>
      </w:r>
      <w:proofErr w:type="spellStart"/>
      <w:r w:rsidRPr="000F1D27">
        <w:rPr>
          <w:sz w:val="16"/>
          <w:szCs w:val="16"/>
        </w:rPr>
        <w:t>Fleetland</w:t>
      </w:r>
      <w:proofErr w:type="spellEnd"/>
      <w:r w:rsidRPr="000F1D27">
        <w:rPr>
          <w:sz w:val="16"/>
          <w:szCs w:val="16"/>
        </w:rPr>
        <w:t xml:space="preserve"> Logistics considers necessary.</w:t>
      </w:r>
    </w:p>
    <w:p w:rsidR="008736FA" w:rsidRPr="000F1D27" w:rsidRDefault="008736FA" w:rsidP="00C7549A">
      <w:pPr>
        <w:jc w:val="left"/>
        <w:rPr>
          <w:sz w:val="16"/>
          <w:szCs w:val="16"/>
        </w:rPr>
      </w:pPr>
    </w:p>
    <w:p w:rsidR="008736FA" w:rsidRPr="000F1D27" w:rsidRDefault="008736FA" w:rsidP="00C7549A">
      <w:pPr>
        <w:jc w:val="left"/>
        <w:rPr>
          <w:sz w:val="16"/>
          <w:szCs w:val="16"/>
        </w:rPr>
      </w:pPr>
      <w:r w:rsidRPr="000F1D27">
        <w:rPr>
          <w:sz w:val="16"/>
          <w:szCs w:val="16"/>
        </w:rPr>
        <w:t>We shall</w:t>
      </w:r>
    </w:p>
    <w:p w:rsidR="008736FA" w:rsidRPr="000F1D27" w:rsidRDefault="008736FA" w:rsidP="00C7549A">
      <w:pPr>
        <w:pStyle w:val="a9"/>
        <w:numPr>
          <w:ilvl w:val="0"/>
          <w:numId w:val="3"/>
        </w:numPr>
        <w:ind w:firstLineChars="0"/>
        <w:jc w:val="left"/>
        <w:rPr>
          <w:sz w:val="16"/>
          <w:szCs w:val="16"/>
        </w:rPr>
      </w:pPr>
      <w:r w:rsidRPr="000F1D27">
        <w:rPr>
          <w:sz w:val="16"/>
          <w:szCs w:val="16"/>
        </w:rPr>
        <w:t>Advise FLE* promptly upon arrival at a Port of each consignment and at the same time inform FLE Freight Services of the content and relevant details of such consignment</w:t>
      </w:r>
    </w:p>
    <w:p w:rsidR="008736FA" w:rsidRPr="000F1D27" w:rsidRDefault="008736FA" w:rsidP="00C7549A">
      <w:pPr>
        <w:pStyle w:val="a9"/>
        <w:numPr>
          <w:ilvl w:val="0"/>
          <w:numId w:val="3"/>
        </w:numPr>
        <w:ind w:firstLineChars="0"/>
        <w:jc w:val="left"/>
        <w:rPr>
          <w:sz w:val="16"/>
          <w:szCs w:val="16"/>
        </w:rPr>
      </w:pPr>
      <w:r w:rsidRPr="000F1D27">
        <w:rPr>
          <w:sz w:val="16"/>
          <w:szCs w:val="16"/>
        </w:rPr>
        <w:t>Provide FLE* with all documents reasonably required for the purpose of clearing consignments</w:t>
      </w:r>
    </w:p>
    <w:p w:rsidR="008736FA" w:rsidRPr="000F1D27" w:rsidRDefault="008736FA" w:rsidP="00C7549A">
      <w:pPr>
        <w:pStyle w:val="a9"/>
        <w:numPr>
          <w:ilvl w:val="0"/>
          <w:numId w:val="3"/>
        </w:numPr>
        <w:ind w:firstLineChars="0"/>
        <w:jc w:val="left"/>
        <w:rPr>
          <w:sz w:val="16"/>
          <w:szCs w:val="16"/>
        </w:rPr>
      </w:pPr>
      <w:r w:rsidRPr="000F1D27">
        <w:rPr>
          <w:sz w:val="16"/>
          <w:szCs w:val="16"/>
        </w:rPr>
        <w:t>Provide FLE* with all necessary information for the purpose of making any declaration or statement required for clearance of each consignment from a Port</w:t>
      </w:r>
    </w:p>
    <w:p w:rsidR="008736FA" w:rsidRPr="000F1D27" w:rsidRDefault="008736FA" w:rsidP="00C7549A">
      <w:pPr>
        <w:pStyle w:val="a9"/>
        <w:numPr>
          <w:ilvl w:val="0"/>
          <w:numId w:val="3"/>
        </w:numPr>
        <w:ind w:firstLineChars="0"/>
        <w:jc w:val="left"/>
        <w:rPr>
          <w:sz w:val="16"/>
          <w:szCs w:val="16"/>
        </w:rPr>
      </w:pPr>
      <w:r w:rsidRPr="000F1D27">
        <w:rPr>
          <w:sz w:val="16"/>
          <w:szCs w:val="16"/>
        </w:rPr>
        <w:t>Pay to FLE* on request all monies required to pay any duties, charges or other disbursements paid or payable by FLE* on our behalf</w:t>
      </w:r>
    </w:p>
    <w:p w:rsidR="008736FA" w:rsidRPr="000F1D27" w:rsidRDefault="008736FA" w:rsidP="00C7549A">
      <w:pPr>
        <w:pStyle w:val="a9"/>
        <w:numPr>
          <w:ilvl w:val="0"/>
          <w:numId w:val="3"/>
        </w:numPr>
        <w:ind w:firstLineChars="0"/>
        <w:jc w:val="left"/>
        <w:rPr>
          <w:sz w:val="16"/>
          <w:szCs w:val="16"/>
        </w:rPr>
      </w:pPr>
      <w:r w:rsidRPr="000F1D27">
        <w:rPr>
          <w:sz w:val="16"/>
          <w:szCs w:val="16"/>
        </w:rPr>
        <w:t>Provide FLE* with any other information that we know, or ought reasonably to know, would be required by FLE* for the purpose of the clearance of any consignment</w:t>
      </w:r>
    </w:p>
    <w:p w:rsidR="008736FA" w:rsidRPr="000F1D27" w:rsidRDefault="008736FA" w:rsidP="00C7549A">
      <w:pPr>
        <w:jc w:val="left"/>
        <w:rPr>
          <w:sz w:val="16"/>
          <w:szCs w:val="16"/>
        </w:rPr>
      </w:pPr>
    </w:p>
    <w:p w:rsidR="008736FA" w:rsidRPr="000F1D27" w:rsidRDefault="008736FA" w:rsidP="00C7549A">
      <w:pPr>
        <w:jc w:val="left"/>
        <w:rPr>
          <w:sz w:val="16"/>
          <w:szCs w:val="16"/>
        </w:rPr>
      </w:pPr>
      <w:r w:rsidRPr="000F1D27">
        <w:rPr>
          <w:sz w:val="16"/>
          <w:szCs w:val="16"/>
        </w:rPr>
        <w:t xml:space="preserve">We agree to indemnify and keep FLE* fully indemnified from and against any claims, actions, demands, suits, proceedings, penalties, </w:t>
      </w:r>
      <w:proofErr w:type="spellStart"/>
      <w:r w:rsidRPr="000F1D27">
        <w:rPr>
          <w:sz w:val="16"/>
          <w:szCs w:val="16"/>
        </w:rPr>
        <w:t>judgements</w:t>
      </w:r>
      <w:proofErr w:type="spellEnd"/>
      <w:r w:rsidRPr="000F1D27">
        <w:rPr>
          <w:sz w:val="16"/>
          <w:szCs w:val="16"/>
        </w:rPr>
        <w:t>, expenses, costs (including legal costs), damages (including negligence awards) and liabilities whatsoever which FLE* may suffer or incur as a consequence of or in connection with FLE* acting as our customs clearance agent. (excluding physical freight damages subject to standard insurance, claim proceedings &amp; FLE* limited liabilities exclusions).</w:t>
      </w:r>
    </w:p>
    <w:p w:rsidR="008736FA" w:rsidRPr="000F1D27" w:rsidRDefault="008736FA" w:rsidP="00C7549A">
      <w:pPr>
        <w:jc w:val="left"/>
        <w:rPr>
          <w:sz w:val="16"/>
          <w:szCs w:val="16"/>
        </w:rPr>
      </w:pPr>
    </w:p>
    <w:p w:rsidR="008736FA" w:rsidRPr="000F1D27" w:rsidRDefault="008736FA" w:rsidP="00C7549A">
      <w:pPr>
        <w:jc w:val="left"/>
        <w:rPr>
          <w:sz w:val="16"/>
          <w:szCs w:val="16"/>
        </w:rPr>
      </w:pPr>
      <w:r w:rsidRPr="000F1D27">
        <w:rPr>
          <w:sz w:val="16"/>
          <w:szCs w:val="16"/>
        </w:rPr>
        <w:t>We acknowledge that</w:t>
      </w:r>
      <w:r w:rsidR="00C7549A" w:rsidRPr="000F1D27">
        <w:rPr>
          <w:sz w:val="16"/>
          <w:szCs w:val="16"/>
        </w:rPr>
        <w:t xml:space="preserve"> </w:t>
      </w:r>
      <w:r w:rsidRPr="000F1D27">
        <w:rPr>
          <w:sz w:val="16"/>
          <w:szCs w:val="16"/>
        </w:rPr>
        <w:t>this</w:t>
      </w:r>
      <w:r w:rsidR="00C7549A" w:rsidRPr="000F1D27">
        <w:rPr>
          <w:sz w:val="16"/>
          <w:szCs w:val="16"/>
        </w:rPr>
        <w:t xml:space="preserve"> </w:t>
      </w:r>
      <w:r w:rsidRPr="000F1D27">
        <w:rPr>
          <w:sz w:val="16"/>
          <w:szCs w:val="16"/>
        </w:rPr>
        <w:t>authority is</w:t>
      </w:r>
      <w:r w:rsidR="00C7549A" w:rsidRPr="000F1D27">
        <w:rPr>
          <w:sz w:val="16"/>
          <w:szCs w:val="16"/>
        </w:rPr>
        <w:t xml:space="preserve"> </w:t>
      </w:r>
      <w:r w:rsidRPr="000F1D27">
        <w:rPr>
          <w:sz w:val="16"/>
          <w:szCs w:val="16"/>
        </w:rPr>
        <w:t>in</w:t>
      </w:r>
      <w:r w:rsidR="00C7549A" w:rsidRPr="000F1D27">
        <w:rPr>
          <w:sz w:val="16"/>
          <w:szCs w:val="16"/>
        </w:rPr>
        <w:t xml:space="preserve"> </w:t>
      </w:r>
      <w:r w:rsidRPr="000F1D27">
        <w:rPr>
          <w:sz w:val="16"/>
          <w:szCs w:val="16"/>
        </w:rPr>
        <w:t>addition</w:t>
      </w:r>
      <w:r w:rsidR="00C7549A" w:rsidRPr="000F1D27">
        <w:rPr>
          <w:sz w:val="16"/>
          <w:szCs w:val="16"/>
        </w:rPr>
        <w:t xml:space="preserve"> </w:t>
      </w:r>
      <w:r w:rsidRPr="000F1D27">
        <w:rPr>
          <w:sz w:val="16"/>
          <w:szCs w:val="16"/>
        </w:rPr>
        <w:t>to</w:t>
      </w:r>
      <w:r w:rsidR="00C7549A" w:rsidRPr="000F1D27">
        <w:rPr>
          <w:sz w:val="16"/>
          <w:szCs w:val="16"/>
        </w:rPr>
        <w:t xml:space="preserve"> </w:t>
      </w:r>
      <w:r w:rsidRPr="000F1D27">
        <w:rPr>
          <w:sz w:val="16"/>
          <w:szCs w:val="16"/>
        </w:rPr>
        <w:t>and</w:t>
      </w:r>
      <w:r w:rsidR="00C7549A" w:rsidRPr="000F1D27">
        <w:rPr>
          <w:sz w:val="16"/>
          <w:szCs w:val="16"/>
        </w:rPr>
        <w:t xml:space="preserve"> </w:t>
      </w:r>
      <w:r w:rsidRPr="000F1D27">
        <w:rPr>
          <w:sz w:val="16"/>
          <w:szCs w:val="16"/>
        </w:rPr>
        <w:t>not</w:t>
      </w:r>
      <w:r w:rsidR="00C7549A" w:rsidRPr="000F1D27">
        <w:rPr>
          <w:sz w:val="16"/>
          <w:szCs w:val="16"/>
        </w:rPr>
        <w:t xml:space="preserve"> </w:t>
      </w:r>
      <w:r w:rsidRPr="000F1D27">
        <w:rPr>
          <w:sz w:val="16"/>
          <w:szCs w:val="16"/>
        </w:rPr>
        <w:t>in</w:t>
      </w:r>
      <w:r w:rsidR="00C7549A" w:rsidRPr="000F1D27">
        <w:rPr>
          <w:sz w:val="16"/>
          <w:szCs w:val="16"/>
        </w:rPr>
        <w:t xml:space="preserve"> </w:t>
      </w:r>
      <w:r w:rsidRPr="000F1D27">
        <w:rPr>
          <w:sz w:val="16"/>
          <w:szCs w:val="16"/>
        </w:rPr>
        <w:t>derogation from</w:t>
      </w:r>
      <w:r w:rsidR="00C7549A" w:rsidRPr="000F1D27">
        <w:rPr>
          <w:sz w:val="16"/>
          <w:szCs w:val="16"/>
        </w:rPr>
        <w:t xml:space="preserve"> </w:t>
      </w:r>
      <w:r w:rsidRPr="000F1D27">
        <w:rPr>
          <w:sz w:val="16"/>
          <w:szCs w:val="16"/>
        </w:rPr>
        <w:t>FLE*</w:t>
      </w:r>
      <w:r w:rsidR="00C7549A" w:rsidRPr="000F1D27">
        <w:rPr>
          <w:sz w:val="16"/>
          <w:szCs w:val="16"/>
        </w:rPr>
        <w:t xml:space="preserve"> </w:t>
      </w:r>
      <w:r w:rsidRPr="000F1D27">
        <w:rPr>
          <w:sz w:val="16"/>
          <w:szCs w:val="16"/>
        </w:rPr>
        <w:t>Standard Trading Conditions of Contract.</w:t>
      </w:r>
    </w:p>
    <w:p w:rsidR="008736FA" w:rsidRPr="000F1D27" w:rsidRDefault="008736FA" w:rsidP="00C7549A">
      <w:pPr>
        <w:jc w:val="left"/>
        <w:rPr>
          <w:sz w:val="16"/>
          <w:szCs w:val="16"/>
        </w:rPr>
      </w:pPr>
    </w:p>
    <w:p w:rsidR="00C7549A" w:rsidRPr="000F1D27" w:rsidRDefault="008736FA" w:rsidP="00C7549A">
      <w:pPr>
        <w:jc w:val="left"/>
        <w:rPr>
          <w:sz w:val="16"/>
          <w:szCs w:val="16"/>
        </w:rPr>
      </w:pPr>
      <w:r w:rsidRPr="000F1D27">
        <w:rPr>
          <w:sz w:val="16"/>
          <w:szCs w:val="16"/>
        </w:rPr>
        <w:t>This authority supersedes any previous authorities and shall remain in full force and effect until we and FLE* agree in writing to terminate the same.</w:t>
      </w:r>
      <w:r w:rsidR="00C7549A" w:rsidRPr="000F1D27">
        <w:rPr>
          <w:sz w:val="16"/>
          <w:szCs w:val="16"/>
        </w:rPr>
        <w:t xml:space="preserve"> </w:t>
      </w:r>
      <w:r w:rsidRPr="000F1D27">
        <w:rPr>
          <w:sz w:val="16"/>
          <w:szCs w:val="16"/>
        </w:rPr>
        <w:t>Any such termination shall not effect FLE*’ rights to claim again the indemnity set out above.</w:t>
      </w:r>
    </w:p>
    <w:p w:rsidR="00C7549A" w:rsidRDefault="00C7549A" w:rsidP="00C7549A">
      <w:pPr>
        <w:widowControl/>
        <w:jc w:val="left"/>
        <w:rPr>
          <w:sz w:val="20"/>
          <w:szCs w:val="20"/>
        </w:rPr>
      </w:pPr>
      <w:r>
        <w:rPr>
          <w:sz w:val="20"/>
          <w:szCs w:val="20"/>
        </w:rPr>
        <w:br w:type="page"/>
      </w:r>
    </w:p>
    <w:p w:rsidR="008736FA" w:rsidRPr="00C7549A" w:rsidRDefault="008736FA" w:rsidP="00C7549A">
      <w:pPr>
        <w:pStyle w:val="a9"/>
        <w:numPr>
          <w:ilvl w:val="0"/>
          <w:numId w:val="4"/>
        </w:numPr>
        <w:ind w:firstLineChars="0"/>
        <w:jc w:val="left"/>
        <w:rPr>
          <w:b/>
          <w:sz w:val="20"/>
          <w:szCs w:val="20"/>
        </w:rPr>
      </w:pPr>
      <w:r w:rsidRPr="00C7549A">
        <w:rPr>
          <w:b/>
          <w:sz w:val="20"/>
          <w:szCs w:val="20"/>
        </w:rPr>
        <w:lastRenderedPageBreak/>
        <w:t>Agreement Pursuant to Subdivision 153-50 of a new tax system (Goods &amp; Services Tax) Act 1999</w:t>
      </w:r>
      <w:r w:rsidR="00C7549A">
        <w:rPr>
          <w:b/>
          <w:sz w:val="20"/>
          <w:szCs w:val="20"/>
          <w:lang w:val="en-AU"/>
        </w:rPr>
        <w:t xml:space="preserve"> </w:t>
      </w:r>
      <w:r w:rsidRPr="00C7549A">
        <w:rPr>
          <w:b/>
          <w:sz w:val="20"/>
          <w:szCs w:val="20"/>
        </w:rPr>
        <w:t>as amended (“the act”)</w:t>
      </w:r>
    </w:p>
    <w:p w:rsidR="008736FA" w:rsidRPr="00C7549A" w:rsidRDefault="008736FA" w:rsidP="00C7549A">
      <w:pPr>
        <w:jc w:val="left"/>
        <w:rPr>
          <w:sz w:val="18"/>
          <w:szCs w:val="18"/>
        </w:rPr>
      </w:pPr>
    </w:p>
    <w:p w:rsidR="008736FA" w:rsidRPr="00C7549A" w:rsidRDefault="008736FA" w:rsidP="00C7549A">
      <w:pPr>
        <w:jc w:val="left"/>
        <w:rPr>
          <w:sz w:val="18"/>
          <w:szCs w:val="18"/>
        </w:rPr>
      </w:pPr>
      <w:r w:rsidRPr="00C7549A">
        <w:rPr>
          <w:sz w:val="18"/>
          <w:szCs w:val="18"/>
        </w:rPr>
        <w:t>WHEREAS</w:t>
      </w:r>
      <w:r w:rsidR="00C7549A">
        <w:rPr>
          <w:sz w:val="18"/>
          <w:szCs w:val="18"/>
        </w:rPr>
        <w:t xml:space="preserve"> </w:t>
      </w:r>
      <w:r w:rsidRPr="00C7549A">
        <w:rPr>
          <w:sz w:val="18"/>
          <w:szCs w:val="18"/>
        </w:rPr>
        <w:t>s.153-50</w:t>
      </w:r>
      <w:r w:rsidR="00C7549A">
        <w:rPr>
          <w:sz w:val="18"/>
          <w:szCs w:val="18"/>
        </w:rPr>
        <w:t xml:space="preserve"> </w:t>
      </w:r>
      <w:r w:rsidRPr="00C7549A">
        <w:rPr>
          <w:sz w:val="18"/>
          <w:szCs w:val="18"/>
        </w:rPr>
        <w:t>of</w:t>
      </w:r>
      <w:r w:rsidR="00C7549A">
        <w:rPr>
          <w:sz w:val="18"/>
          <w:szCs w:val="18"/>
        </w:rPr>
        <w:t xml:space="preserve"> </w:t>
      </w:r>
      <w:r w:rsidRPr="00C7549A">
        <w:rPr>
          <w:sz w:val="18"/>
          <w:szCs w:val="18"/>
        </w:rPr>
        <w:t>the</w:t>
      </w:r>
      <w:r w:rsidR="00C7549A">
        <w:rPr>
          <w:sz w:val="18"/>
          <w:szCs w:val="18"/>
        </w:rPr>
        <w:t xml:space="preserve"> </w:t>
      </w:r>
      <w:r w:rsidRPr="00C7549A">
        <w:rPr>
          <w:sz w:val="18"/>
          <w:szCs w:val="18"/>
        </w:rPr>
        <w:t>Act</w:t>
      </w:r>
      <w:r w:rsidR="00C7549A">
        <w:rPr>
          <w:sz w:val="18"/>
          <w:szCs w:val="18"/>
        </w:rPr>
        <w:t xml:space="preserve"> </w:t>
      </w:r>
      <w:r w:rsidRPr="00C7549A">
        <w:rPr>
          <w:sz w:val="18"/>
          <w:szCs w:val="18"/>
        </w:rPr>
        <w:t>allows for</w:t>
      </w:r>
      <w:r w:rsidR="00C7549A">
        <w:rPr>
          <w:sz w:val="18"/>
          <w:szCs w:val="18"/>
        </w:rPr>
        <w:t xml:space="preserve"> </w:t>
      </w:r>
      <w:r w:rsidRPr="00C7549A">
        <w:rPr>
          <w:sz w:val="18"/>
          <w:szCs w:val="18"/>
        </w:rPr>
        <w:t>arrangements under</w:t>
      </w:r>
      <w:r w:rsidR="00C7549A">
        <w:rPr>
          <w:sz w:val="18"/>
          <w:szCs w:val="18"/>
        </w:rPr>
        <w:t xml:space="preserve"> </w:t>
      </w:r>
      <w:r w:rsidRPr="00C7549A">
        <w:rPr>
          <w:sz w:val="18"/>
          <w:szCs w:val="18"/>
        </w:rPr>
        <w:t>which</w:t>
      </w:r>
      <w:r w:rsidR="00C7549A">
        <w:rPr>
          <w:sz w:val="18"/>
          <w:szCs w:val="18"/>
        </w:rPr>
        <w:t xml:space="preserve"> </w:t>
      </w:r>
      <w:r w:rsidRPr="00C7549A">
        <w:rPr>
          <w:sz w:val="18"/>
          <w:szCs w:val="18"/>
        </w:rPr>
        <w:t>Agents are</w:t>
      </w:r>
      <w:r w:rsidR="00C7549A">
        <w:rPr>
          <w:sz w:val="18"/>
          <w:szCs w:val="18"/>
        </w:rPr>
        <w:t xml:space="preserve"> </w:t>
      </w:r>
      <w:r w:rsidRPr="00C7549A">
        <w:rPr>
          <w:sz w:val="18"/>
          <w:szCs w:val="18"/>
        </w:rPr>
        <w:t>treated as</w:t>
      </w:r>
      <w:r w:rsidR="00C7549A">
        <w:rPr>
          <w:sz w:val="18"/>
          <w:szCs w:val="18"/>
        </w:rPr>
        <w:t xml:space="preserve"> </w:t>
      </w:r>
      <w:r w:rsidRPr="00C7549A">
        <w:rPr>
          <w:sz w:val="18"/>
          <w:szCs w:val="18"/>
        </w:rPr>
        <w:t>suppliers or acquirers.</w:t>
      </w:r>
    </w:p>
    <w:p w:rsidR="008736FA" w:rsidRPr="00C7549A" w:rsidRDefault="008736FA" w:rsidP="00C7549A">
      <w:pPr>
        <w:jc w:val="left"/>
        <w:rPr>
          <w:sz w:val="18"/>
          <w:szCs w:val="18"/>
        </w:rPr>
      </w:pPr>
    </w:p>
    <w:p w:rsidR="008736FA" w:rsidRPr="00C7549A" w:rsidRDefault="008736FA" w:rsidP="00C7549A">
      <w:pPr>
        <w:jc w:val="left"/>
        <w:rPr>
          <w:b/>
          <w:sz w:val="16"/>
          <w:szCs w:val="16"/>
        </w:rPr>
      </w:pPr>
      <w:r w:rsidRPr="00C7549A">
        <w:rPr>
          <w:b/>
          <w:sz w:val="16"/>
          <w:szCs w:val="16"/>
        </w:rPr>
        <w:t>IT IS HEREBY AGREED as follows</w:t>
      </w:r>
    </w:p>
    <w:p w:rsidR="008736FA" w:rsidRPr="00C7549A" w:rsidRDefault="008736FA" w:rsidP="00C7549A">
      <w:pPr>
        <w:pStyle w:val="a9"/>
        <w:numPr>
          <w:ilvl w:val="0"/>
          <w:numId w:val="5"/>
        </w:numPr>
        <w:ind w:firstLineChars="0"/>
        <w:jc w:val="left"/>
        <w:rPr>
          <w:b/>
          <w:sz w:val="16"/>
          <w:szCs w:val="16"/>
        </w:rPr>
      </w:pPr>
      <w:r w:rsidRPr="00C7549A">
        <w:rPr>
          <w:b/>
          <w:sz w:val="16"/>
          <w:szCs w:val="16"/>
        </w:rPr>
        <w:t>The Agent will, on the Principal’s behalf</w:t>
      </w:r>
    </w:p>
    <w:p w:rsidR="008736FA" w:rsidRPr="00C7549A" w:rsidRDefault="008736FA" w:rsidP="00C7549A">
      <w:pPr>
        <w:pStyle w:val="a9"/>
        <w:numPr>
          <w:ilvl w:val="0"/>
          <w:numId w:val="6"/>
        </w:numPr>
        <w:ind w:leftChars="400" w:left="1260" w:firstLineChars="0"/>
        <w:jc w:val="left"/>
        <w:rPr>
          <w:sz w:val="16"/>
          <w:szCs w:val="16"/>
        </w:rPr>
      </w:pPr>
      <w:r w:rsidRPr="00C7549A">
        <w:rPr>
          <w:sz w:val="16"/>
          <w:szCs w:val="16"/>
        </w:rPr>
        <w:t>Make supplies to third parties; or</w:t>
      </w:r>
    </w:p>
    <w:p w:rsidR="008736FA" w:rsidRPr="00C7549A" w:rsidRDefault="008736FA" w:rsidP="00C7549A">
      <w:pPr>
        <w:pStyle w:val="a9"/>
        <w:numPr>
          <w:ilvl w:val="0"/>
          <w:numId w:val="6"/>
        </w:numPr>
        <w:ind w:leftChars="400" w:left="1260" w:firstLineChars="0"/>
        <w:jc w:val="left"/>
        <w:rPr>
          <w:sz w:val="16"/>
          <w:szCs w:val="16"/>
        </w:rPr>
      </w:pPr>
      <w:r w:rsidRPr="00C7549A">
        <w:rPr>
          <w:sz w:val="16"/>
          <w:szCs w:val="16"/>
        </w:rPr>
        <w:t>Make acquisitions from third parties; or</w:t>
      </w:r>
    </w:p>
    <w:p w:rsidR="00C7549A" w:rsidRPr="00C7549A" w:rsidRDefault="008736FA" w:rsidP="00C7549A">
      <w:pPr>
        <w:pStyle w:val="a9"/>
        <w:numPr>
          <w:ilvl w:val="0"/>
          <w:numId w:val="6"/>
        </w:numPr>
        <w:ind w:leftChars="400" w:left="1260" w:firstLineChars="0"/>
        <w:jc w:val="left"/>
        <w:rPr>
          <w:sz w:val="16"/>
          <w:szCs w:val="16"/>
        </w:rPr>
      </w:pPr>
      <w:r w:rsidRPr="00C7549A">
        <w:rPr>
          <w:sz w:val="16"/>
          <w:szCs w:val="16"/>
        </w:rPr>
        <w:t>Make both supplies to third parties and acquisitions from third parties of the kinds of supplies and</w:t>
      </w:r>
      <w:r w:rsidR="00C7549A" w:rsidRPr="00C7549A">
        <w:rPr>
          <w:sz w:val="16"/>
          <w:szCs w:val="16"/>
        </w:rPr>
        <w:t xml:space="preserve"> </w:t>
      </w:r>
      <w:r w:rsidRPr="00C7549A">
        <w:rPr>
          <w:sz w:val="16"/>
          <w:szCs w:val="16"/>
        </w:rPr>
        <w:t>acquisitions which are set out in the Customs Clearance Authority above</w:t>
      </w:r>
    </w:p>
    <w:p w:rsidR="008736FA" w:rsidRPr="00C7549A" w:rsidRDefault="008736FA" w:rsidP="00C7549A">
      <w:pPr>
        <w:pStyle w:val="a9"/>
        <w:numPr>
          <w:ilvl w:val="0"/>
          <w:numId w:val="5"/>
        </w:numPr>
        <w:ind w:firstLineChars="0"/>
        <w:jc w:val="left"/>
        <w:rPr>
          <w:b/>
          <w:sz w:val="16"/>
          <w:szCs w:val="16"/>
        </w:rPr>
      </w:pPr>
      <w:r w:rsidRPr="00C7549A">
        <w:rPr>
          <w:b/>
          <w:sz w:val="16"/>
          <w:szCs w:val="16"/>
        </w:rPr>
        <w:t>The parties acknowledge that solely for the purposes of the GST law as defined in the Act</w:t>
      </w:r>
    </w:p>
    <w:p w:rsidR="008736FA" w:rsidRPr="00C7549A" w:rsidRDefault="008736FA" w:rsidP="00C7549A">
      <w:pPr>
        <w:pStyle w:val="a9"/>
        <w:numPr>
          <w:ilvl w:val="0"/>
          <w:numId w:val="8"/>
        </w:numPr>
        <w:ind w:firstLineChars="0"/>
        <w:jc w:val="left"/>
        <w:rPr>
          <w:sz w:val="16"/>
          <w:szCs w:val="16"/>
        </w:rPr>
      </w:pPr>
      <w:r w:rsidRPr="00C7549A">
        <w:rPr>
          <w:sz w:val="16"/>
          <w:szCs w:val="16"/>
        </w:rPr>
        <w:t>The agent will be treated as a principal in making such supplies or acquisitions to or from third parties; and</w:t>
      </w:r>
    </w:p>
    <w:p w:rsidR="008736FA" w:rsidRPr="00C7549A" w:rsidRDefault="008736FA" w:rsidP="00C7549A">
      <w:pPr>
        <w:pStyle w:val="a9"/>
        <w:numPr>
          <w:ilvl w:val="0"/>
          <w:numId w:val="8"/>
        </w:numPr>
        <w:ind w:firstLineChars="0"/>
        <w:jc w:val="left"/>
        <w:rPr>
          <w:sz w:val="16"/>
          <w:szCs w:val="16"/>
        </w:rPr>
      </w:pPr>
      <w:r w:rsidRPr="00C7549A">
        <w:rPr>
          <w:sz w:val="16"/>
          <w:szCs w:val="16"/>
        </w:rPr>
        <w:t>That the Principal will be treated as making corresponding supplies or acquisitions to or from the agent</w:t>
      </w:r>
    </w:p>
    <w:p w:rsidR="008736FA" w:rsidRPr="00C7549A" w:rsidRDefault="008736FA" w:rsidP="00C7549A">
      <w:pPr>
        <w:pStyle w:val="a9"/>
        <w:numPr>
          <w:ilvl w:val="0"/>
          <w:numId w:val="5"/>
        </w:numPr>
        <w:ind w:firstLineChars="0"/>
        <w:jc w:val="left"/>
        <w:rPr>
          <w:b/>
          <w:sz w:val="16"/>
          <w:szCs w:val="16"/>
        </w:rPr>
      </w:pPr>
      <w:r w:rsidRPr="00C7549A">
        <w:rPr>
          <w:b/>
          <w:sz w:val="16"/>
          <w:szCs w:val="16"/>
        </w:rPr>
        <w:t>In the case of supplies described in the Customs Clearance Authority and made by the Agent on the Principal’s behalf to third parties, the Agent will issue all tax invoices and adjustment notes to the third parties in the Agent’s name and the Principal will not issue any such documents to the third parties.</w:t>
      </w:r>
    </w:p>
    <w:p w:rsidR="008736FA" w:rsidRPr="00C7549A" w:rsidRDefault="008736FA" w:rsidP="00C7549A">
      <w:pPr>
        <w:pStyle w:val="a9"/>
        <w:numPr>
          <w:ilvl w:val="0"/>
          <w:numId w:val="5"/>
        </w:numPr>
        <w:ind w:firstLineChars="0"/>
        <w:jc w:val="left"/>
        <w:rPr>
          <w:b/>
          <w:sz w:val="16"/>
          <w:szCs w:val="16"/>
        </w:rPr>
      </w:pPr>
      <w:r w:rsidRPr="00C7549A">
        <w:rPr>
          <w:b/>
          <w:sz w:val="16"/>
          <w:szCs w:val="16"/>
        </w:rPr>
        <w:t>The above arrangements cease to have effect if either party ceases to be registered for the GST.</w:t>
      </w:r>
    </w:p>
    <w:p w:rsidR="008736FA" w:rsidRPr="00C7549A" w:rsidRDefault="008736FA" w:rsidP="00C7549A">
      <w:pPr>
        <w:pStyle w:val="a9"/>
        <w:numPr>
          <w:ilvl w:val="0"/>
          <w:numId w:val="5"/>
        </w:numPr>
        <w:ind w:firstLineChars="0"/>
        <w:jc w:val="left"/>
        <w:rPr>
          <w:b/>
          <w:sz w:val="16"/>
          <w:szCs w:val="16"/>
        </w:rPr>
      </w:pPr>
      <w:r w:rsidRPr="00C7549A">
        <w:rPr>
          <w:b/>
          <w:sz w:val="16"/>
          <w:szCs w:val="16"/>
        </w:rPr>
        <w:t>Except as varied in order to give effect to the Agent, the arrangements between the parties as existing prior to this agreement in respect of the making of any of the supplies or acquisitions described in the Customs Clearance Authority shall continue to apply.</w:t>
      </w:r>
    </w:p>
    <w:p w:rsidR="008736FA" w:rsidRPr="00C7549A" w:rsidRDefault="008736FA" w:rsidP="00C7549A">
      <w:pPr>
        <w:pStyle w:val="a9"/>
        <w:numPr>
          <w:ilvl w:val="0"/>
          <w:numId w:val="5"/>
        </w:numPr>
        <w:ind w:firstLineChars="0"/>
        <w:jc w:val="left"/>
        <w:rPr>
          <w:b/>
          <w:sz w:val="16"/>
          <w:szCs w:val="16"/>
        </w:rPr>
      </w:pPr>
      <w:r w:rsidRPr="00C7549A">
        <w:rPr>
          <w:b/>
          <w:sz w:val="16"/>
          <w:szCs w:val="16"/>
        </w:rPr>
        <w:t>Please indicate if your company is currently operating on GST deferral with Australian Customs:</w:t>
      </w:r>
      <w:r w:rsidRPr="00617613">
        <w:rPr>
          <w:b/>
          <w:color w:val="C00000"/>
          <w:sz w:val="16"/>
          <w:szCs w:val="16"/>
        </w:rPr>
        <w:t xml:space="preserve"> YES / NO</w:t>
      </w:r>
    </w:p>
    <w:p w:rsidR="008736FA" w:rsidRPr="00C7549A" w:rsidRDefault="008736FA" w:rsidP="00C7549A">
      <w:pPr>
        <w:jc w:val="left"/>
        <w:rPr>
          <w:sz w:val="18"/>
          <w:szCs w:val="18"/>
        </w:rPr>
      </w:pPr>
    </w:p>
    <w:p w:rsidR="000F1D27" w:rsidRDefault="000F1D27" w:rsidP="00C7549A">
      <w:pPr>
        <w:jc w:val="left"/>
        <w:rPr>
          <w:sz w:val="18"/>
          <w:szCs w:val="18"/>
        </w:rPr>
        <w:sectPr w:rsidR="000F1D27" w:rsidSect="00DD5378">
          <w:headerReference w:type="default" r:id="rId8"/>
          <w:footerReference w:type="default" r:id="rId9"/>
          <w:pgSz w:w="11906" w:h="16838"/>
          <w:pgMar w:top="1440" w:right="1800" w:bottom="1440" w:left="1800" w:header="851" w:footer="992" w:gutter="0"/>
          <w:cols w:space="425"/>
          <w:docGrid w:type="lines" w:linePitch="312"/>
        </w:sectPr>
      </w:pPr>
    </w:p>
    <w:p w:rsidR="008736FA" w:rsidRPr="00617613" w:rsidRDefault="008736FA" w:rsidP="00C7549A">
      <w:pPr>
        <w:jc w:val="left"/>
        <w:rPr>
          <w:color w:val="C00000"/>
          <w:sz w:val="18"/>
          <w:szCs w:val="18"/>
        </w:rPr>
      </w:pPr>
      <w:r w:rsidRPr="00617613">
        <w:rPr>
          <w:color w:val="C00000"/>
          <w:sz w:val="18"/>
          <w:szCs w:val="18"/>
        </w:rPr>
        <w:lastRenderedPageBreak/>
        <w:t>Signed for and behalf of:</w:t>
      </w:r>
    </w:p>
    <w:p w:rsidR="008736FA" w:rsidRPr="00617613" w:rsidRDefault="000F1D27" w:rsidP="00C7549A">
      <w:pPr>
        <w:jc w:val="left"/>
        <w:rPr>
          <w:color w:val="C00000"/>
          <w:sz w:val="18"/>
          <w:szCs w:val="18"/>
        </w:rPr>
      </w:pPr>
      <w:r w:rsidRPr="00617613">
        <w:rPr>
          <w:color w:val="C00000"/>
          <w:sz w:val="18"/>
          <w:szCs w:val="18"/>
        </w:rPr>
        <w:t>____________________________________</w:t>
      </w:r>
    </w:p>
    <w:p w:rsidR="008736FA" w:rsidRPr="00617613" w:rsidRDefault="000F1D27" w:rsidP="000F1D27">
      <w:pPr>
        <w:spacing w:line="480" w:lineRule="auto"/>
        <w:jc w:val="left"/>
        <w:rPr>
          <w:color w:val="C00000"/>
          <w:sz w:val="18"/>
          <w:szCs w:val="18"/>
        </w:rPr>
      </w:pPr>
      <w:r w:rsidRPr="00617613">
        <w:rPr>
          <w:color w:val="C00000"/>
          <w:sz w:val="18"/>
          <w:szCs w:val="18"/>
        </w:rPr>
        <w:t>Signed</w:t>
      </w:r>
      <w:r w:rsidRPr="00617613">
        <w:rPr>
          <w:color w:val="C00000"/>
          <w:sz w:val="18"/>
          <w:szCs w:val="18"/>
        </w:rPr>
        <w:tab/>
      </w:r>
      <w:r w:rsidRPr="00617613">
        <w:rPr>
          <w:color w:val="C00000"/>
          <w:sz w:val="18"/>
          <w:szCs w:val="18"/>
        </w:rPr>
        <w:tab/>
        <w:t>____________________________</w:t>
      </w:r>
    </w:p>
    <w:p w:rsidR="008736FA" w:rsidRPr="00617613" w:rsidRDefault="000F1D27" w:rsidP="000F1D27">
      <w:pPr>
        <w:spacing w:line="480" w:lineRule="auto"/>
        <w:jc w:val="left"/>
        <w:rPr>
          <w:color w:val="C00000"/>
          <w:sz w:val="18"/>
          <w:szCs w:val="18"/>
        </w:rPr>
      </w:pPr>
      <w:r w:rsidRPr="00617613">
        <w:rPr>
          <w:color w:val="C00000"/>
          <w:sz w:val="18"/>
          <w:szCs w:val="18"/>
        </w:rPr>
        <w:t>Print Name</w:t>
      </w:r>
      <w:r w:rsidRPr="00617613">
        <w:rPr>
          <w:color w:val="C00000"/>
          <w:sz w:val="18"/>
          <w:szCs w:val="18"/>
        </w:rPr>
        <w:tab/>
      </w:r>
      <w:r w:rsidRPr="00617613">
        <w:rPr>
          <w:color w:val="C00000"/>
          <w:sz w:val="18"/>
          <w:szCs w:val="18"/>
        </w:rPr>
        <w:tab/>
        <w:t>____________________________</w:t>
      </w:r>
    </w:p>
    <w:p w:rsidR="000F1D27" w:rsidRPr="00617613" w:rsidRDefault="000F1D27" w:rsidP="000F1D27">
      <w:pPr>
        <w:spacing w:line="480" w:lineRule="auto"/>
        <w:jc w:val="left"/>
        <w:rPr>
          <w:color w:val="C00000"/>
          <w:sz w:val="18"/>
          <w:szCs w:val="18"/>
          <w:lang w:val="en-AU"/>
        </w:rPr>
      </w:pPr>
      <w:r w:rsidRPr="00617613">
        <w:rPr>
          <w:color w:val="C00000"/>
          <w:sz w:val="18"/>
          <w:szCs w:val="18"/>
        </w:rPr>
        <w:t>Title</w:t>
      </w:r>
      <w:r w:rsidRPr="00617613">
        <w:rPr>
          <w:color w:val="C00000"/>
          <w:sz w:val="18"/>
          <w:szCs w:val="18"/>
        </w:rPr>
        <w:tab/>
      </w:r>
      <w:r w:rsidRPr="00617613">
        <w:rPr>
          <w:color w:val="C00000"/>
          <w:sz w:val="18"/>
          <w:szCs w:val="18"/>
        </w:rPr>
        <w:tab/>
      </w:r>
      <w:r w:rsidRPr="00617613">
        <w:rPr>
          <w:color w:val="C00000"/>
          <w:sz w:val="18"/>
          <w:szCs w:val="18"/>
        </w:rPr>
        <w:tab/>
        <w:t>____________________________</w:t>
      </w:r>
    </w:p>
    <w:p w:rsidR="000F1D27" w:rsidRPr="00617613" w:rsidRDefault="000F1D27" w:rsidP="00C7549A">
      <w:pPr>
        <w:jc w:val="left"/>
        <w:rPr>
          <w:color w:val="C00000"/>
          <w:sz w:val="18"/>
          <w:szCs w:val="18"/>
          <w:lang w:val="en-AU"/>
        </w:rPr>
      </w:pPr>
    </w:p>
    <w:p w:rsidR="000F1D27" w:rsidRPr="00617613" w:rsidRDefault="000F1D27" w:rsidP="000F1D27">
      <w:pPr>
        <w:spacing w:line="480" w:lineRule="auto"/>
        <w:jc w:val="left"/>
        <w:rPr>
          <w:color w:val="C00000"/>
          <w:sz w:val="18"/>
          <w:szCs w:val="18"/>
        </w:rPr>
      </w:pPr>
      <w:r w:rsidRPr="00617613">
        <w:rPr>
          <w:color w:val="C00000"/>
          <w:sz w:val="18"/>
          <w:szCs w:val="18"/>
        </w:rPr>
        <w:t>Witnessed</w:t>
      </w:r>
      <w:r w:rsidRPr="00617613">
        <w:rPr>
          <w:color w:val="C00000"/>
          <w:sz w:val="18"/>
          <w:szCs w:val="18"/>
        </w:rPr>
        <w:tab/>
      </w:r>
      <w:r w:rsidRPr="00617613">
        <w:rPr>
          <w:color w:val="C00000"/>
          <w:sz w:val="18"/>
          <w:szCs w:val="18"/>
        </w:rPr>
        <w:tab/>
        <w:t>____________________________</w:t>
      </w:r>
    </w:p>
    <w:p w:rsidR="000F1D27" w:rsidRPr="00617613" w:rsidRDefault="000F1D27" w:rsidP="000F1D27">
      <w:pPr>
        <w:spacing w:line="480" w:lineRule="auto"/>
        <w:jc w:val="left"/>
        <w:rPr>
          <w:color w:val="C00000"/>
          <w:sz w:val="18"/>
          <w:szCs w:val="18"/>
        </w:rPr>
      </w:pPr>
      <w:r w:rsidRPr="00617613">
        <w:rPr>
          <w:color w:val="C00000"/>
          <w:sz w:val="18"/>
          <w:szCs w:val="18"/>
        </w:rPr>
        <w:t>Print Name</w:t>
      </w:r>
      <w:r w:rsidRPr="00617613">
        <w:rPr>
          <w:color w:val="C00000"/>
          <w:sz w:val="18"/>
          <w:szCs w:val="18"/>
        </w:rPr>
        <w:tab/>
      </w:r>
      <w:r w:rsidRPr="00617613">
        <w:rPr>
          <w:color w:val="C00000"/>
          <w:sz w:val="18"/>
          <w:szCs w:val="18"/>
        </w:rPr>
        <w:tab/>
        <w:t>____________________________</w:t>
      </w:r>
    </w:p>
    <w:p w:rsidR="000F1D27" w:rsidRPr="00617613" w:rsidRDefault="000F1D27" w:rsidP="000F1D27">
      <w:pPr>
        <w:spacing w:line="480" w:lineRule="auto"/>
        <w:jc w:val="left"/>
        <w:rPr>
          <w:color w:val="C00000"/>
          <w:sz w:val="18"/>
          <w:szCs w:val="18"/>
        </w:rPr>
      </w:pPr>
      <w:r w:rsidRPr="00617613">
        <w:rPr>
          <w:color w:val="C00000"/>
          <w:sz w:val="18"/>
          <w:szCs w:val="18"/>
        </w:rPr>
        <w:t>Date</w:t>
      </w:r>
      <w:r w:rsidRPr="00617613">
        <w:rPr>
          <w:color w:val="C00000"/>
          <w:sz w:val="18"/>
          <w:szCs w:val="18"/>
        </w:rPr>
        <w:tab/>
      </w:r>
      <w:r w:rsidRPr="00617613">
        <w:rPr>
          <w:color w:val="C00000"/>
          <w:sz w:val="18"/>
          <w:szCs w:val="18"/>
        </w:rPr>
        <w:tab/>
      </w:r>
      <w:r w:rsidRPr="00617613">
        <w:rPr>
          <w:color w:val="C00000"/>
          <w:sz w:val="18"/>
          <w:szCs w:val="18"/>
        </w:rPr>
        <w:tab/>
        <w:t>____________________________</w:t>
      </w:r>
    </w:p>
    <w:p w:rsidR="000F1D27" w:rsidRPr="00C7549A" w:rsidRDefault="000F1D27" w:rsidP="000F1D27">
      <w:pPr>
        <w:jc w:val="left"/>
        <w:rPr>
          <w:sz w:val="18"/>
          <w:szCs w:val="18"/>
        </w:rPr>
      </w:pPr>
      <w:r w:rsidRPr="00C7549A">
        <w:rPr>
          <w:sz w:val="18"/>
          <w:szCs w:val="18"/>
        </w:rPr>
        <w:lastRenderedPageBreak/>
        <w:t>* Optional signed acceptance by FLE</w:t>
      </w:r>
    </w:p>
    <w:p w:rsidR="008736FA" w:rsidRPr="000F1D27" w:rsidRDefault="000F1D27" w:rsidP="00C7549A">
      <w:pPr>
        <w:jc w:val="left"/>
        <w:rPr>
          <w:b/>
          <w:sz w:val="18"/>
          <w:szCs w:val="18"/>
          <w:lang w:val="en-AU"/>
        </w:rPr>
      </w:pPr>
      <w:r>
        <w:rPr>
          <w:b/>
          <w:noProof/>
          <w:sz w:val="18"/>
          <w:szCs w:val="18"/>
        </w:rPr>
        <w:drawing>
          <wp:anchor distT="0" distB="0" distL="114300" distR="114300" simplePos="0" relativeHeight="251658240" behindDoc="1" locked="0" layoutInCell="1" allowOverlap="1">
            <wp:simplePos x="0" y="0"/>
            <wp:positionH relativeFrom="column">
              <wp:posOffset>866775</wp:posOffset>
            </wp:positionH>
            <wp:positionV relativeFrom="paragraph">
              <wp:posOffset>123825</wp:posOffset>
            </wp:positionV>
            <wp:extent cx="1390650" cy="408940"/>
            <wp:effectExtent l="19050" t="0" r="0" b="0"/>
            <wp:wrapNone/>
            <wp:docPr id="2" name="图片 1" descr="CCI06102015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I06102015_0001.jpg"/>
                    <pic:cNvPicPr/>
                  </pic:nvPicPr>
                  <pic:blipFill>
                    <a:blip r:embed="rId10" cstate="print"/>
                    <a:stretch>
                      <a:fillRect/>
                    </a:stretch>
                  </pic:blipFill>
                  <pic:spPr>
                    <a:xfrm>
                      <a:off x="0" y="0"/>
                      <a:ext cx="1390650" cy="408940"/>
                    </a:xfrm>
                    <a:prstGeom prst="rect">
                      <a:avLst/>
                    </a:prstGeom>
                  </pic:spPr>
                </pic:pic>
              </a:graphicData>
            </a:graphic>
          </wp:anchor>
        </w:drawing>
      </w:r>
      <w:r>
        <w:rPr>
          <w:b/>
          <w:sz w:val="18"/>
          <w:szCs w:val="18"/>
          <w:lang w:val="en-AU"/>
        </w:rPr>
        <w:t>FLEETLAND LOGISTICS PTY LTD</w:t>
      </w:r>
    </w:p>
    <w:p w:rsidR="000F1D27" w:rsidRPr="00C7549A" w:rsidRDefault="000F1D27" w:rsidP="000F1D27">
      <w:pPr>
        <w:spacing w:line="480" w:lineRule="auto"/>
        <w:jc w:val="left"/>
        <w:rPr>
          <w:sz w:val="18"/>
          <w:szCs w:val="18"/>
        </w:rPr>
      </w:pPr>
      <w:r>
        <w:rPr>
          <w:sz w:val="18"/>
          <w:szCs w:val="18"/>
        </w:rPr>
        <w:t>Signed</w:t>
      </w:r>
      <w:r>
        <w:rPr>
          <w:sz w:val="18"/>
          <w:szCs w:val="18"/>
        </w:rPr>
        <w:tab/>
      </w:r>
      <w:r>
        <w:rPr>
          <w:sz w:val="18"/>
          <w:szCs w:val="18"/>
        </w:rPr>
        <w:tab/>
        <w:t>____________________________</w:t>
      </w:r>
    </w:p>
    <w:p w:rsidR="000F1D27" w:rsidRPr="000F1D27" w:rsidRDefault="000F1D27" w:rsidP="000F1D27">
      <w:pPr>
        <w:spacing w:line="480" w:lineRule="auto"/>
        <w:jc w:val="left"/>
        <w:rPr>
          <w:sz w:val="18"/>
          <w:szCs w:val="18"/>
        </w:rPr>
      </w:pPr>
      <w:r w:rsidRPr="000F1D27">
        <w:rPr>
          <w:sz w:val="18"/>
          <w:szCs w:val="18"/>
        </w:rPr>
        <w:t>Print Name</w:t>
      </w:r>
      <w:r w:rsidRPr="000F1D27">
        <w:rPr>
          <w:sz w:val="18"/>
          <w:szCs w:val="18"/>
        </w:rPr>
        <w:tab/>
      </w:r>
      <w:r w:rsidRPr="000F1D27">
        <w:rPr>
          <w:sz w:val="18"/>
          <w:szCs w:val="18"/>
        </w:rPr>
        <w:tab/>
      </w:r>
      <w:r>
        <w:rPr>
          <w:sz w:val="18"/>
          <w:szCs w:val="18"/>
        </w:rPr>
        <w:t>__</w:t>
      </w:r>
      <w:r w:rsidR="00617613" w:rsidRPr="00617613">
        <w:rPr>
          <w:sz w:val="18"/>
          <w:szCs w:val="18"/>
          <w:u w:val="single"/>
        </w:rPr>
        <w:t>MARLBO</w:t>
      </w:r>
      <w:r w:rsidRPr="00617613">
        <w:rPr>
          <w:sz w:val="18"/>
          <w:szCs w:val="18"/>
          <w:u w:val="single"/>
        </w:rPr>
        <w:t>_</w:t>
      </w:r>
      <w:r w:rsidR="00617613" w:rsidRPr="00617613">
        <w:rPr>
          <w:sz w:val="18"/>
          <w:szCs w:val="18"/>
          <w:u w:val="single"/>
        </w:rPr>
        <w:t>HONG</w:t>
      </w:r>
      <w:r>
        <w:rPr>
          <w:sz w:val="18"/>
          <w:szCs w:val="18"/>
        </w:rPr>
        <w:t>_____________</w:t>
      </w:r>
    </w:p>
    <w:p w:rsidR="000F1D27" w:rsidRPr="000F1D27" w:rsidRDefault="000F1D27" w:rsidP="000F1D27">
      <w:pPr>
        <w:spacing w:line="480" w:lineRule="auto"/>
        <w:jc w:val="left"/>
        <w:rPr>
          <w:sz w:val="18"/>
          <w:szCs w:val="18"/>
        </w:rPr>
      </w:pPr>
      <w:r w:rsidRPr="000F1D27">
        <w:rPr>
          <w:sz w:val="18"/>
          <w:szCs w:val="18"/>
        </w:rPr>
        <w:t>Title</w:t>
      </w:r>
      <w:r w:rsidRPr="000F1D27">
        <w:rPr>
          <w:sz w:val="18"/>
          <w:szCs w:val="18"/>
        </w:rPr>
        <w:tab/>
      </w:r>
      <w:r w:rsidRPr="000F1D27">
        <w:rPr>
          <w:sz w:val="18"/>
          <w:szCs w:val="18"/>
        </w:rPr>
        <w:tab/>
      </w:r>
      <w:r w:rsidRPr="000F1D27">
        <w:rPr>
          <w:sz w:val="18"/>
          <w:szCs w:val="18"/>
        </w:rPr>
        <w:tab/>
      </w:r>
      <w:r>
        <w:rPr>
          <w:sz w:val="18"/>
          <w:szCs w:val="18"/>
        </w:rPr>
        <w:t>__</w:t>
      </w:r>
      <w:r w:rsidR="00617613" w:rsidRPr="00617613">
        <w:rPr>
          <w:sz w:val="18"/>
          <w:szCs w:val="18"/>
          <w:u w:val="single"/>
        </w:rPr>
        <w:t>DIRECTOR</w:t>
      </w:r>
      <w:r>
        <w:rPr>
          <w:sz w:val="18"/>
          <w:szCs w:val="18"/>
        </w:rPr>
        <w:t>_</w:t>
      </w:r>
      <w:r w:rsidR="00617613">
        <w:rPr>
          <w:sz w:val="18"/>
          <w:szCs w:val="18"/>
        </w:rPr>
        <w:t>___</w:t>
      </w:r>
      <w:r>
        <w:rPr>
          <w:sz w:val="18"/>
          <w:szCs w:val="18"/>
        </w:rPr>
        <w:t>______________</w:t>
      </w:r>
    </w:p>
    <w:p w:rsidR="000F1D27" w:rsidRDefault="000F1D27" w:rsidP="000F1D27">
      <w:pPr>
        <w:jc w:val="left"/>
        <w:rPr>
          <w:sz w:val="18"/>
          <w:szCs w:val="18"/>
          <w:lang w:val="en-AU"/>
        </w:rPr>
      </w:pPr>
    </w:p>
    <w:p w:rsidR="000F1D27" w:rsidRPr="000F1D27" w:rsidRDefault="000F1D27" w:rsidP="000F1D27">
      <w:pPr>
        <w:spacing w:line="480" w:lineRule="auto"/>
        <w:jc w:val="left"/>
        <w:rPr>
          <w:sz w:val="18"/>
          <w:szCs w:val="18"/>
        </w:rPr>
      </w:pPr>
      <w:r w:rsidRPr="000F1D27">
        <w:rPr>
          <w:sz w:val="18"/>
          <w:szCs w:val="18"/>
        </w:rPr>
        <w:t>Witnessed</w:t>
      </w:r>
      <w:r w:rsidRPr="000F1D27">
        <w:rPr>
          <w:sz w:val="18"/>
          <w:szCs w:val="18"/>
        </w:rPr>
        <w:tab/>
      </w:r>
      <w:r w:rsidRPr="000F1D27">
        <w:rPr>
          <w:sz w:val="18"/>
          <w:szCs w:val="18"/>
        </w:rPr>
        <w:tab/>
      </w:r>
      <w:r>
        <w:rPr>
          <w:sz w:val="18"/>
          <w:szCs w:val="18"/>
        </w:rPr>
        <w:t>____________________________</w:t>
      </w:r>
    </w:p>
    <w:p w:rsidR="000F1D27" w:rsidRPr="000F1D27" w:rsidRDefault="000F1D27" w:rsidP="000F1D27">
      <w:pPr>
        <w:spacing w:line="480" w:lineRule="auto"/>
        <w:jc w:val="left"/>
        <w:rPr>
          <w:sz w:val="18"/>
          <w:szCs w:val="18"/>
        </w:rPr>
      </w:pPr>
      <w:r w:rsidRPr="000F1D27">
        <w:rPr>
          <w:sz w:val="18"/>
          <w:szCs w:val="18"/>
        </w:rPr>
        <w:t>Print Name</w:t>
      </w:r>
      <w:r w:rsidRPr="000F1D27">
        <w:rPr>
          <w:sz w:val="18"/>
          <w:szCs w:val="18"/>
        </w:rPr>
        <w:tab/>
      </w:r>
      <w:r w:rsidRPr="000F1D27">
        <w:rPr>
          <w:sz w:val="18"/>
          <w:szCs w:val="18"/>
        </w:rPr>
        <w:tab/>
      </w:r>
      <w:r>
        <w:rPr>
          <w:sz w:val="18"/>
          <w:szCs w:val="18"/>
        </w:rPr>
        <w:t>____________________________</w:t>
      </w:r>
    </w:p>
    <w:p w:rsidR="000F1D27" w:rsidRPr="000F1D27" w:rsidRDefault="000F1D27" w:rsidP="000F1D27">
      <w:pPr>
        <w:spacing w:line="480" w:lineRule="auto"/>
        <w:jc w:val="left"/>
        <w:rPr>
          <w:sz w:val="18"/>
          <w:szCs w:val="18"/>
        </w:rPr>
      </w:pPr>
      <w:r w:rsidRPr="000F1D27">
        <w:rPr>
          <w:sz w:val="18"/>
          <w:szCs w:val="18"/>
        </w:rPr>
        <w:t>Date</w:t>
      </w:r>
      <w:r w:rsidRPr="000F1D27">
        <w:rPr>
          <w:sz w:val="18"/>
          <w:szCs w:val="18"/>
        </w:rPr>
        <w:tab/>
      </w:r>
      <w:r w:rsidRPr="000F1D27">
        <w:rPr>
          <w:sz w:val="18"/>
          <w:szCs w:val="18"/>
        </w:rPr>
        <w:tab/>
      </w:r>
      <w:r w:rsidRPr="000F1D27">
        <w:rPr>
          <w:sz w:val="18"/>
          <w:szCs w:val="18"/>
        </w:rPr>
        <w:tab/>
      </w:r>
      <w:r>
        <w:rPr>
          <w:sz w:val="18"/>
          <w:szCs w:val="18"/>
        </w:rPr>
        <w:t>____________________________</w:t>
      </w:r>
    </w:p>
    <w:p w:rsidR="000F1D27" w:rsidRDefault="000F1D27" w:rsidP="000F1D27">
      <w:pPr>
        <w:spacing w:line="480" w:lineRule="auto"/>
        <w:jc w:val="left"/>
        <w:rPr>
          <w:sz w:val="18"/>
          <w:szCs w:val="18"/>
        </w:rPr>
        <w:sectPr w:rsidR="000F1D27" w:rsidSect="000F1D27">
          <w:type w:val="continuous"/>
          <w:pgSz w:w="11906" w:h="16838"/>
          <w:pgMar w:top="1440" w:right="1800" w:bottom="1440" w:left="1800" w:header="851" w:footer="992" w:gutter="0"/>
          <w:cols w:num="2" w:space="425"/>
          <w:docGrid w:type="lines" w:linePitch="312"/>
        </w:sectPr>
      </w:pPr>
    </w:p>
    <w:p w:rsidR="008736FA" w:rsidRPr="000F1D27" w:rsidRDefault="008736FA" w:rsidP="000F1D27">
      <w:pPr>
        <w:jc w:val="center"/>
        <w:rPr>
          <w:b/>
          <w:sz w:val="18"/>
          <w:szCs w:val="18"/>
        </w:rPr>
      </w:pPr>
      <w:r w:rsidRPr="000F1D27">
        <w:rPr>
          <w:b/>
          <w:sz w:val="18"/>
          <w:szCs w:val="18"/>
        </w:rPr>
        <w:lastRenderedPageBreak/>
        <w:t xml:space="preserve">* NON REGISTERED AUSTRALIAN BUSINESSES OR PRIVATE INDIVIDUAL IMPORTERS ARE REQUESTED TO PROVIDE </w:t>
      </w:r>
      <w:r w:rsidRPr="009C6800">
        <w:rPr>
          <w:b/>
          <w:sz w:val="18"/>
          <w:szCs w:val="18"/>
          <w:highlight w:val="yellow"/>
        </w:rPr>
        <w:t>A COPY OF A CURRENT DRIVERS LICENSE, PASSPORT OR SIMILAR DOCUMENT</w:t>
      </w:r>
      <w:r w:rsidRPr="000F1D27">
        <w:rPr>
          <w:b/>
          <w:sz w:val="18"/>
          <w:szCs w:val="18"/>
        </w:rPr>
        <w:t xml:space="preserve"> OF IDENTIFICATION WITH THIS DOCUMENT IF ACCEPTABLE.</w:t>
      </w:r>
    </w:p>
    <w:p w:rsidR="00DD5378" w:rsidRPr="008736FA" w:rsidRDefault="00DD5378" w:rsidP="00C7549A">
      <w:pPr>
        <w:jc w:val="left"/>
        <w:rPr>
          <w:sz w:val="20"/>
          <w:szCs w:val="20"/>
        </w:rPr>
      </w:pPr>
    </w:p>
    <w:sectPr w:rsidR="00DD5378" w:rsidRPr="008736FA" w:rsidSect="000F1D27">
      <w:type w:val="continuous"/>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37E" w:rsidRDefault="00A2337E" w:rsidP="008736FA">
      <w:r>
        <w:separator/>
      </w:r>
    </w:p>
  </w:endnote>
  <w:endnote w:type="continuationSeparator" w:id="0">
    <w:p w:rsidR="00A2337E" w:rsidRDefault="00A2337E" w:rsidP="008736F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D27" w:rsidRPr="000F1D27" w:rsidRDefault="000F1D27" w:rsidP="000F1D27">
    <w:pPr>
      <w:pStyle w:val="af2"/>
      <w:jc w:val="center"/>
    </w:pPr>
    <w:r w:rsidRPr="000F1D27">
      <w:rPr>
        <w:rFonts w:ascii="Arial" w:hAnsi="Arial" w:cs="Arial"/>
        <w:sz w:val="14"/>
        <w:szCs w:val="14"/>
        <w:shd w:val="clear" w:color="auto" w:fill="FFFFFF"/>
      </w:rPr>
      <w:t>Copyright © 201</w:t>
    </w:r>
    <w:r w:rsidR="009C6800">
      <w:rPr>
        <w:rFonts w:ascii="Arial" w:hAnsi="Arial" w:cs="Arial" w:hint="eastAsia"/>
        <w:sz w:val="14"/>
        <w:szCs w:val="14"/>
        <w:shd w:val="clear" w:color="auto" w:fill="FFFFFF"/>
      </w:rPr>
      <w:t>7</w:t>
    </w:r>
    <w:r w:rsidRPr="000F1D27">
      <w:rPr>
        <w:rFonts w:ascii="Arial" w:hAnsi="Arial" w:cs="Arial"/>
        <w:sz w:val="14"/>
        <w:szCs w:val="14"/>
        <w:shd w:val="clear" w:color="auto" w:fill="FFFFFF"/>
      </w:rPr>
      <w:t xml:space="preserve"> </w:t>
    </w:r>
    <w:proofErr w:type="spellStart"/>
    <w:r w:rsidRPr="000F1D27">
      <w:rPr>
        <w:rFonts w:ascii="Arial" w:hAnsi="Arial" w:cs="Arial"/>
        <w:sz w:val="14"/>
        <w:szCs w:val="14"/>
        <w:shd w:val="clear" w:color="auto" w:fill="FFFFFF"/>
      </w:rPr>
      <w:t>Fleetland</w:t>
    </w:r>
    <w:proofErr w:type="spellEnd"/>
    <w:r w:rsidRPr="000F1D27">
      <w:rPr>
        <w:rFonts w:ascii="Arial" w:hAnsi="Arial" w:cs="Arial"/>
        <w:sz w:val="14"/>
        <w:szCs w:val="14"/>
        <w:shd w:val="clear" w:color="auto" w:fill="FFFFFF"/>
      </w:rPr>
      <w:t xml:space="preserve"> Logistics Pty Ltd. All Rights Reserved.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37E" w:rsidRDefault="00A2337E" w:rsidP="008736FA">
      <w:r>
        <w:separator/>
      </w:r>
    </w:p>
  </w:footnote>
  <w:footnote w:type="continuationSeparator" w:id="0">
    <w:p w:rsidR="00A2337E" w:rsidRDefault="00A2337E" w:rsidP="008736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6FA" w:rsidRPr="008736FA" w:rsidRDefault="008736FA" w:rsidP="008736FA">
    <w:pPr>
      <w:jc w:val="center"/>
    </w:pPr>
    <w:r>
      <w:t>[OWNER / IMPORTER LETTER HEAD TO BE INSERTED HERE]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72A7F"/>
    <w:multiLevelType w:val="hybridMultilevel"/>
    <w:tmpl w:val="050E6B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2CA09C9"/>
    <w:multiLevelType w:val="hybridMultilevel"/>
    <w:tmpl w:val="13AE502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71D6364"/>
    <w:multiLevelType w:val="hybridMultilevel"/>
    <w:tmpl w:val="5B70524A"/>
    <w:lvl w:ilvl="0" w:tplc="BE30D948">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3C45C51"/>
    <w:multiLevelType w:val="hybridMultilevel"/>
    <w:tmpl w:val="B7D4F4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2F935249"/>
    <w:multiLevelType w:val="hybridMultilevel"/>
    <w:tmpl w:val="0D4EDF58"/>
    <w:lvl w:ilvl="0" w:tplc="0409001B">
      <w:start w:val="1"/>
      <w:numFmt w:val="lowerRoman"/>
      <w:lvlText w:val="%1."/>
      <w:lvlJc w:val="righ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77C3F88"/>
    <w:multiLevelType w:val="hybridMultilevel"/>
    <w:tmpl w:val="EAE63B08"/>
    <w:lvl w:ilvl="0" w:tplc="0409001B">
      <w:start w:val="1"/>
      <w:numFmt w:val="lowerRoman"/>
      <w:lvlText w:val="%1."/>
      <w:lvlJc w:val="righ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nsid w:val="4AA57206"/>
    <w:multiLevelType w:val="hybridMultilevel"/>
    <w:tmpl w:val="317A943C"/>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nsid w:val="52C10C13"/>
    <w:multiLevelType w:val="hybridMultilevel"/>
    <w:tmpl w:val="EC44A22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48D26E3"/>
    <w:multiLevelType w:val="hybridMultilevel"/>
    <w:tmpl w:val="A10CC408"/>
    <w:lvl w:ilvl="0" w:tplc="A2589918">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6"/>
  </w:num>
  <w:num w:numId="4">
    <w:abstractNumId w:val="7"/>
  </w:num>
  <w:num w:numId="5">
    <w:abstractNumId w:val="1"/>
  </w:num>
  <w:num w:numId="6">
    <w:abstractNumId w:val="4"/>
  </w:num>
  <w:num w:numId="7">
    <w:abstractNumId w:val="8"/>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736FA"/>
    <w:rsid w:val="000F1D27"/>
    <w:rsid w:val="00186BE1"/>
    <w:rsid w:val="00235532"/>
    <w:rsid w:val="002F4522"/>
    <w:rsid w:val="00430F3B"/>
    <w:rsid w:val="00617613"/>
    <w:rsid w:val="00620135"/>
    <w:rsid w:val="008736FA"/>
    <w:rsid w:val="00910180"/>
    <w:rsid w:val="009C6800"/>
    <w:rsid w:val="00A2337E"/>
    <w:rsid w:val="00A8742F"/>
    <w:rsid w:val="00AD1A03"/>
    <w:rsid w:val="00C30DD4"/>
    <w:rsid w:val="00C7549A"/>
    <w:rsid w:val="00DD53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DD4"/>
    <w:pPr>
      <w:widowControl w:val="0"/>
      <w:jc w:val="both"/>
    </w:pPr>
  </w:style>
  <w:style w:type="paragraph" w:styleId="1">
    <w:name w:val="heading 1"/>
    <w:basedOn w:val="a"/>
    <w:next w:val="a"/>
    <w:link w:val="1Char"/>
    <w:uiPriority w:val="9"/>
    <w:qFormat/>
    <w:rsid w:val="00C30DD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30DD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C30DD4"/>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2F452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2F4522"/>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2F4522"/>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rsid w:val="002F4522"/>
    <w:pPr>
      <w:keepNext/>
      <w:keepLines/>
      <w:spacing w:before="240" w:after="64" w:line="320" w:lineRule="auto"/>
      <w:outlineLvl w:val="6"/>
    </w:pPr>
    <w:rPr>
      <w:b/>
      <w:bCs/>
      <w:sz w:val="24"/>
      <w:szCs w:val="24"/>
    </w:rPr>
  </w:style>
  <w:style w:type="paragraph" w:styleId="8">
    <w:name w:val="heading 8"/>
    <w:basedOn w:val="a"/>
    <w:next w:val="a"/>
    <w:link w:val="8Char"/>
    <w:uiPriority w:val="9"/>
    <w:semiHidden/>
    <w:unhideWhenUsed/>
    <w:qFormat/>
    <w:rsid w:val="002F4522"/>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uiPriority w:val="9"/>
    <w:semiHidden/>
    <w:unhideWhenUsed/>
    <w:qFormat/>
    <w:rsid w:val="002F4522"/>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30DD4"/>
    <w:rPr>
      <w:b/>
      <w:bCs/>
      <w:kern w:val="44"/>
      <w:sz w:val="44"/>
      <w:szCs w:val="44"/>
    </w:rPr>
  </w:style>
  <w:style w:type="character" w:customStyle="1" w:styleId="2Char">
    <w:name w:val="标题 2 Char"/>
    <w:basedOn w:val="a0"/>
    <w:link w:val="2"/>
    <w:uiPriority w:val="9"/>
    <w:rsid w:val="00C30DD4"/>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C30DD4"/>
    <w:rPr>
      <w:b/>
      <w:bCs/>
      <w:sz w:val="32"/>
      <w:szCs w:val="32"/>
    </w:rPr>
  </w:style>
  <w:style w:type="character" w:customStyle="1" w:styleId="4Char">
    <w:name w:val="标题 4 Char"/>
    <w:basedOn w:val="a0"/>
    <w:link w:val="4"/>
    <w:uiPriority w:val="9"/>
    <w:semiHidden/>
    <w:rsid w:val="002F4522"/>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sid w:val="002F4522"/>
    <w:rPr>
      <w:b/>
      <w:bCs/>
      <w:sz w:val="28"/>
      <w:szCs w:val="28"/>
    </w:rPr>
  </w:style>
  <w:style w:type="character" w:customStyle="1" w:styleId="6Char">
    <w:name w:val="标题 6 Char"/>
    <w:basedOn w:val="a0"/>
    <w:link w:val="6"/>
    <w:uiPriority w:val="9"/>
    <w:semiHidden/>
    <w:rsid w:val="002F4522"/>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rsid w:val="002F4522"/>
    <w:rPr>
      <w:b/>
      <w:bCs/>
      <w:sz w:val="24"/>
      <w:szCs w:val="24"/>
    </w:rPr>
  </w:style>
  <w:style w:type="character" w:customStyle="1" w:styleId="8Char">
    <w:name w:val="标题 8 Char"/>
    <w:basedOn w:val="a0"/>
    <w:link w:val="8"/>
    <w:uiPriority w:val="9"/>
    <w:semiHidden/>
    <w:rsid w:val="002F4522"/>
    <w:rPr>
      <w:rFonts w:asciiTheme="majorHAnsi" w:eastAsiaTheme="majorEastAsia" w:hAnsiTheme="majorHAnsi" w:cstheme="majorBidi"/>
      <w:sz w:val="24"/>
      <w:szCs w:val="24"/>
    </w:rPr>
  </w:style>
  <w:style w:type="character" w:customStyle="1" w:styleId="9Char">
    <w:name w:val="标题 9 Char"/>
    <w:basedOn w:val="a0"/>
    <w:link w:val="9"/>
    <w:uiPriority w:val="9"/>
    <w:semiHidden/>
    <w:rsid w:val="002F4522"/>
    <w:rPr>
      <w:rFonts w:asciiTheme="majorHAnsi" w:eastAsiaTheme="majorEastAsia" w:hAnsiTheme="majorHAnsi" w:cstheme="majorBidi"/>
      <w:szCs w:val="21"/>
    </w:rPr>
  </w:style>
  <w:style w:type="paragraph" w:styleId="10">
    <w:name w:val="toc 1"/>
    <w:basedOn w:val="a"/>
    <w:next w:val="a"/>
    <w:autoRedefine/>
    <w:uiPriority w:val="39"/>
    <w:unhideWhenUsed/>
    <w:rsid w:val="002F4522"/>
    <w:pPr>
      <w:spacing w:after="100" w:line="276" w:lineRule="auto"/>
    </w:pPr>
    <w:rPr>
      <w:sz w:val="22"/>
    </w:rPr>
  </w:style>
  <w:style w:type="paragraph" w:styleId="20">
    <w:name w:val="toc 2"/>
    <w:basedOn w:val="a"/>
    <w:next w:val="a"/>
    <w:autoRedefine/>
    <w:uiPriority w:val="39"/>
    <w:unhideWhenUsed/>
    <w:rsid w:val="002F4522"/>
    <w:pPr>
      <w:spacing w:after="100" w:line="276" w:lineRule="auto"/>
      <w:ind w:left="220"/>
    </w:pPr>
    <w:rPr>
      <w:sz w:val="22"/>
    </w:rPr>
  </w:style>
  <w:style w:type="paragraph" w:styleId="30">
    <w:name w:val="toc 3"/>
    <w:basedOn w:val="a"/>
    <w:next w:val="a"/>
    <w:autoRedefine/>
    <w:uiPriority w:val="39"/>
    <w:semiHidden/>
    <w:unhideWhenUsed/>
    <w:rsid w:val="002F4522"/>
    <w:pPr>
      <w:spacing w:after="100" w:line="276" w:lineRule="auto"/>
      <w:ind w:left="440"/>
    </w:pPr>
    <w:rPr>
      <w:sz w:val="22"/>
    </w:rPr>
  </w:style>
  <w:style w:type="paragraph" w:styleId="a3">
    <w:name w:val="caption"/>
    <w:basedOn w:val="a"/>
    <w:next w:val="a"/>
    <w:uiPriority w:val="35"/>
    <w:semiHidden/>
    <w:unhideWhenUsed/>
    <w:qFormat/>
    <w:rsid w:val="002F4522"/>
    <w:rPr>
      <w:rFonts w:asciiTheme="majorHAnsi" w:eastAsia="黑体" w:hAnsiTheme="majorHAnsi" w:cstheme="majorBidi"/>
      <w:sz w:val="20"/>
      <w:szCs w:val="20"/>
    </w:rPr>
  </w:style>
  <w:style w:type="paragraph" w:styleId="a4">
    <w:name w:val="Title"/>
    <w:basedOn w:val="a"/>
    <w:next w:val="a"/>
    <w:link w:val="Char"/>
    <w:uiPriority w:val="10"/>
    <w:qFormat/>
    <w:rsid w:val="002F4522"/>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4"/>
    <w:uiPriority w:val="10"/>
    <w:rsid w:val="002F4522"/>
    <w:rPr>
      <w:rFonts w:asciiTheme="majorHAnsi" w:eastAsia="宋体" w:hAnsiTheme="majorHAnsi" w:cstheme="majorBidi"/>
      <w:b/>
      <w:bCs/>
      <w:sz w:val="32"/>
      <w:szCs w:val="32"/>
    </w:rPr>
  </w:style>
  <w:style w:type="paragraph" w:styleId="a5">
    <w:name w:val="Subtitle"/>
    <w:basedOn w:val="a"/>
    <w:next w:val="a"/>
    <w:link w:val="Char0"/>
    <w:uiPriority w:val="11"/>
    <w:qFormat/>
    <w:rsid w:val="002F4522"/>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0">
    <w:name w:val="副标题 Char"/>
    <w:basedOn w:val="a0"/>
    <w:link w:val="a5"/>
    <w:uiPriority w:val="11"/>
    <w:rsid w:val="002F4522"/>
    <w:rPr>
      <w:rFonts w:asciiTheme="majorHAnsi" w:eastAsia="宋体" w:hAnsiTheme="majorHAnsi" w:cstheme="majorBidi"/>
      <w:b/>
      <w:bCs/>
      <w:kern w:val="28"/>
      <w:sz w:val="32"/>
      <w:szCs w:val="32"/>
    </w:rPr>
  </w:style>
  <w:style w:type="character" w:styleId="a6">
    <w:name w:val="Strong"/>
    <w:basedOn w:val="a0"/>
    <w:uiPriority w:val="22"/>
    <w:qFormat/>
    <w:rsid w:val="002F4522"/>
    <w:rPr>
      <w:b/>
      <w:bCs/>
    </w:rPr>
  </w:style>
  <w:style w:type="character" w:styleId="a7">
    <w:name w:val="Emphasis"/>
    <w:basedOn w:val="a0"/>
    <w:uiPriority w:val="20"/>
    <w:qFormat/>
    <w:rsid w:val="002F4522"/>
    <w:rPr>
      <w:i/>
      <w:iCs/>
    </w:rPr>
  </w:style>
  <w:style w:type="paragraph" w:styleId="a8">
    <w:name w:val="No Spacing"/>
    <w:uiPriority w:val="1"/>
    <w:qFormat/>
    <w:rsid w:val="002F4522"/>
    <w:pPr>
      <w:widowControl w:val="0"/>
      <w:jc w:val="both"/>
    </w:pPr>
  </w:style>
  <w:style w:type="paragraph" w:styleId="a9">
    <w:name w:val="List Paragraph"/>
    <w:basedOn w:val="a"/>
    <w:uiPriority w:val="34"/>
    <w:qFormat/>
    <w:rsid w:val="002F4522"/>
    <w:pPr>
      <w:ind w:firstLineChars="200" w:firstLine="420"/>
    </w:pPr>
  </w:style>
  <w:style w:type="paragraph" w:styleId="aa">
    <w:name w:val="Quote"/>
    <w:basedOn w:val="a"/>
    <w:next w:val="a"/>
    <w:link w:val="Char1"/>
    <w:uiPriority w:val="29"/>
    <w:qFormat/>
    <w:rsid w:val="002F4522"/>
    <w:rPr>
      <w:i/>
      <w:iCs/>
      <w:color w:val="000000" w:themeColor="text1"/>
    </w:rPr>
  </w:style>
  <w:style w:type="character" w:customStyle="1" w:styleId="Char1">
    <w:name w:val="引用 Char"/>
    <w:basedOn w:val="a0"/>
    <w:link w:val="aa"/>
    <w:uiPriority w:val="29"/>
    <w:rsid w:val="002F4522"/>
    <w:rPr>
      <w:i/>
      <w:iCs/>
      <w:color w:val="000000" w:themeColor="text1"/>
    </w:rPr>
  </w:style>
  <w:style w:type="paragraph" w:styleId="ab">
    <w:name w:val="Intense Quote"/>
    <w:basedOn w:val="a"/>
    <w:next w:val="a"/>
    <w:link w:val="Char2"/>
    <w:uiPriority w:val="30"/>
    <w:qFormat/>
    <w:rsid w:val="002F4522"/>
    <w:pPr>
      <w:pBdr>
        <w:bottom w:val="single" w:sz="4" w:space="4" w:color="4F81BD" w:themeColor="accent1"/>
      </w:pBdr>
      <w:spacing w:before="200" w:after="280"/>
      <w:ind w:left="936" w:right="936"/>
    </w:pPr>
    <w:rPr>
      <w:b/>
      <w:bCs/>
      <w:i/>
      <w:iCs/>
      <w:color w:val="4F81BD" w:themeColor="accent1"/>
    </w:rPr>
  </w:style>
  <w:style w:type="character" w:customStyle="1" w:styleId="Char2">
    <w:name w:val="明显引用 Char"/>
    <w:basedOn w:val="a0"/>
    <w:link w:val="ab"/>
    <w:uiPriority w:val="30"/>
    <w:rsid w:val="002F4522"/>
    <w:rPr>
      <w:b/>
      <w:bCs/>
      <w:i/>
      <w:iCs/>
      <w:color w:val="4F81BD" w:themeColor="accent1"/>
    </w:rPr>
  </w:style>
  <w:style w:type="character" w:styleId="ac">
    <w:name w:val="Subtle Emphasis"/>
    <w:basedOn w:val="a0"/>
    <w:uiPriority w:val="19"/>
    <w:qFormat/>
    <w:rsid w:val="002F4522"/>
    <w:rPr>
      <w:i/>
      <w:iCs/>
      <w:color w:val="808080" w:themeColor="text1" w:themeTint="7F"/>
    </w:rPr>
  </w:style>
  <w:style w:type="character" w:styleId="ad">
    <w:name w:val="Intense Emphasis"/>
    <w:basedOn w:val="a0"/>
    <w:uiPriority w:val="21"/>
    <w:qFormat/>
    <w:rsid w:val="002F4522"/>
    <w:rPr>
      <w:b/>
      <w:bCs/>
      <w:i/>
      <w:iCs/>
      <w:color w:val="4F81BD" w:themeColor="accent1"/>
    </w:rPr>
  </w:style>
  <w:style w:type="character" w:styleId="ae">
    <w:name w:val="Subtle Reference"/>
    <w:basedOn w:val="a0"/>
    <w:uiPriority w:val="31"/>
    <w:qFormat/>
    <w:rsid w:val="002F4522"/>
    <w:rPr>
      <w:smallCaps/>
      <w:color w:val="C0504D" w:themeColor="accent2"/>
      <w:u w:val="single"/>
    </w:rPr>
  </w:style>
  <w:style w:type="character" w:styleId="af">
    <w:name w:val="Intense Reference"/>
    <w:basedOn w:val="a0"/>
    <w:uiPriority w:val="32"/>
    <w:qFormat/>
    <w:rsid w:val="002F4522"/>
    <w:rPr>
      <w:b/>
      <w:bCs/>
      <w:smallCaps/>
      <w:color w:val="C0504D" w:themeColor="accent2"/>
      <w:spacing w:val="5"/>
      <w:u w:val="single"/>
    </w:rPr>
  </w:style>
  <w:style w:type="character" w:styleId="af0">
    <w:name w:val="Book Title"/>
    <w:basedOn w:val="a0"/>
    <w:uiPriority w:val="33"/>
    <w:qFormat/>
    <w:rsid w:val="002F4522"/>
    <w:rPr>
      <w:b/>
      <w:bCs/>
      <w:smallCaps/>
      <w:spacing w:val="5"/>
    </w:rPr>
  </w:style>
  <w:style w:type="paragraph" w:styleId="TOC">
    <w:name w:val="TOC Heading"/>
    <w:basedOn w:val="1"/>
    <w:next w:val="a"/>
    <w:uiPriority w:val="39"/>
    <w:semiHidden/>
    <w:unhideWhenUsed/>
    <w:qFormat/>
    <w:rsid w:val="002F4522"/>
    <w:pPr>
      <w:outlineLvl w:val="9"/>
    </w:pPr>
  </w:style>
  <w:style w:type="paragraph" w:styleId="af1">
    <w:name w:val="header"/>
    <w:basedOn w:val="a"/>
    <w:link w:val="Char3"/>
    <w:uiPriority w:val="99"/>
    <w:semiHidden/>
    <w:unhideWhenUsed/>
    <w:rsid w:val="008736FA"/>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f1"/>
    <w:uiPriority w:val="99"/>
    <w:semiHidden/>
    <w:rsid w:val="008736FA"/>
    <w:rPr>
      <w:sz w:val="18"/>
      <w:szCs w:val="18"/>
    </w:rPr>
  </w:style>
  <w:style w:type="paragraph" w:styleId="af2">
    <w:name w:val="footer"/>
    <w:basedOn w:val="a"/>
    <w:link w:val="Char4"/>
    <w:uiPriority w:val="99"/>
    <w:semiHidden/>
    <w:unhideWhenUsed/>
    <w:rsid w:val="008736FA"/>
    <w:pPr>
      <w:tabs>
        <w:tab w:val="center" w:pos="4153"/>
        <w:tab w:val="right" w:pos="8306"/>
      </w:tabs>
      <w:snapToGrid w:val="0"/>
      <w:jc w:val="left"/>
    </w:pPr>
    <w:rPr>
      <w:sz w:val="18"/>
      <w:szCs w:val="18"/>
    </w:rPr>
  </w:style>
  <w:style w:type="character" w:customStyle="1" w:styleId="Char4">
    <w:name w:val="页脚 Char"/>
    <w:basedOn w:val="a0"/>
    <w:link w:val="af2"/>
    <w:uiPriority w:val="99"/>
    <w:semiHidden/>
    <w:rsid w:val="008736FA"/>
    <w:rPr>
      <w:sz w:val="18"/>
      <w:szCs w:val="18"/>
    </w:rPr>
  </w:style>
  <w:style w:type="table" w:styleId="af3">
    <w:name w:val="Table Grid"/>
    <w:basedOn w:val="a1"/>
    <w:uiPriority w:val="59"/>
    <w:rsid w:val="008736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Char5"/>
    <w:uiPriority w:val="99"/>
    <w:semiHidden/>
    <w:unhideWhenUsed/>
    <w:rsid w:val="000F1D27"/>
    <w:rPr>
      <w:sz w:val="18"/>
      <w:szCs w:val="18"/>
    </w:rPr>
  </w:style>
  <w:style w:type="character" w:customStyle="1" w:styleId="Char5">
    <w:name w:val="批注框文本 Char"/>
    <w:basedOn w:val="a0"/>
    <w:link w:val="af4"/>
    <w:uiPriority w:val="99"/>
    <w:semiHidden/>
    <w:rsid w:val="000F1D2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A2FC54F-A193-4343-9C54-C133EA18B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767</Words>
  <Characters>4374</Characters>
  <Application>Microsoft Office Word</Application>
  <DocSecurity>0</DocSecurity>
  <Lines>36</Lines>
  <Paragraphs>10</Paragraphs>
  <ScaleCrop>false</ScaleCrop>
  <Company>Microsoft</Company>
  <LinksUpToDate>false</LinksUpToDate>
  <CharactersWithSpaces>5131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dbc</dc:creator>
  <cp:lastModifiedBy>dbc</cp:lastModifiedBy>
  <cp:revision>2</cp:revision>
  <dcterms:created xsi:type="dcterms:W3CDTF">2016-06-03T12:38:00Z</dcterms:created>
  <dcterms:modified xsi:type="dcterms:W3CDTF">2017-02-23T23:26:00Z</dcterms:modified>
</cp:coreProperties>
</file>